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37E" w:rsidRDefault="00EE4169">
      <w:pPr>
        <w:spacing w:before="91" w:line="415" w:lineRule="auto"/>
        <w:ind w:left="1097" w:hanging="1065"/>
        <w:jc w:val="center"/>
        <w:rPr>
          <w:rFonts w:ascii="宋体" w:hAnsi="宋体"/>
          <w:b/>
          <w:bCs/>
          <w:spacing w:val="-8"/>
          <w:sz w:val="28"/>
          <w:szCs w:val="28"/>
        </w:rPr>
      </w:pPr>
      <w:r>
        <w:rPr>
          <w:rFonts w:ascii="宋体" w:hAnsi="宋体" w:hint="eastAsia"/>
          <w:b/>
          <w:bCs/>
          <w:spacing w:val="-8"/>
          <w:sz w:val="28"/>
          <w:szCs w:val="28"/>
        </w:rPr>
        <w:t>防汛抗旱水利提升中小河流治理玉山县南山乡王坊河堤防洪工程</w:t>
      </w:r>
    </w:p>
    <w:p w:rsidR="0076437E" w:rsidRDefault="0072695E">
      <w:pPr>
        <w:spacing w:before="91" w:line="415" w:lineRule="auto"/>
        <w:ind w:left="1097" w:hanging="1065"/>
        <w:jc w:val="center"/>
        <w:rPr>
          <w:rFonts w:ascii="宋体" w:hAnsi="宋体"/>
          <w:b/>
          <w:bCs/>
          <w:spacing w:val="-8"/>
          <w:sz w:val="28"/>
          <w:szCs w:val="28"/>
        </w:rPr>
      </w:pPr>
      <w:r>
        <w:rPr>
          <w:rFonts w:ascii="宋体" w:hAnsi="宋体"/>
          <w:b/>
          <w:bCs/>
          <w:spacing w:val="-8"/>
          <w:sz w:val="28"/>
          <w:szCs w:val="28"/>
        </w:rPr>
        <w:t>中标候选人公示</w:t>
      </w:r>
    </w:p>
    <w:p w:rsidR="0076437E" w:rsidRDefault="0072695E">
      <w:pPr>
        <w:spacing w:line="600" w:lineRule="exact"/>
      </w:pPr>
      <w:r>
        <w:rPr>
          <w:rFonts w:hint="eastAsia"/>
        </w:rPr>
        <w:t xml:space="preserve">    </w:t>
      </w:r>
      <w:r w:rsidR="00EE4169">
        <w:rPr>
          <w:rFonts w:ascii="宋体" w:eastAsia="宋体" w:hAnsi="宋体" w:cs="宋体" w:hint="eastAsia"/>
          <w:sz w:val="22"/>
        </w:rPr>
        <w:t>防汛抗旱水利提升中小河流治理玉山县南山乡王坊河堤防洪工程</w:t>
      </w:r>
      <w:r>
        <w:rPr>
          <w:rFonts w:ascii="宋体" w:eastAsia="宋体" w:hAnsi="宋体" w:cs="宋体" w:hint="eastAsia"/>
          <w:sz w:val="22"/>
        </w:rPr>
        <w:t>招标于2023年10月</w:t>
      </w:r>
      <w:r w:rsidR="00EE4169">
        <w:rPr>
          <w:rFonts w:ascii="宋体" w:eastAsia="宋体" w:hAnsi="宋体" w:cs="宋体" w:hint="eastAsia"/>
          <w:sz w:val="22"/>
        </w:rPr>
        <w:t>25</w:t>
      </w:r>
      <w:r>
        <w:rPr>
          <w:rFonts w:ascii="宋体" w:eastAsia="宋体" w:hAnsi="宋体" w:cs="宋体" w:hint="eastAsia"/>
          <w:sz w:val="22"/>
        </w:rPr>
        <w:t>日</w:t>
      </w:r>
      <w:r w:rsidR="00EE4169">
        <w:rPr>
          <w:rFonts w:ascii="宋体" w:eastAsia="宋体" w:hAnsi="宋体" w:cs="宋体" w:hint="eastAsia"/>
          <w:sz w:val="22"/>
        </w:rPr>
        <w:t>上</w:t>
      </w:r>
      <w:r>
        <w:rPr>
          <w:rFonts w:ascii="宋体" w:eastAsia="宋体" w:hAnsi="宋体" w:cs="宋体" w:hint="eastAsia"/>
          <w:sz w:val="22"/>
        </w:rPr>
        <w:t>午</w:t>
      </w:r>
      <w:r w:rsidR="00EE4169">
        <w:rPr>
          <w:rFonts w:ascii="宋体" w:eastAsia="宋体" w:hAnsi="宋体" w:cs="宋体" w:hint="eastAsia"/>
          <w:sz w:val="22"/>
        </w:rPr>
        <w:t>09</w:t>
      </w:r>
      <w:r>
        <w:rPr>
          <w:rFonts w:ascii="宋体" w:eastAsia="宋体" w:hAnsi="宋体" w:cs="宋体" w:hint="eastAsia"/>
          <w:sz w:val="22"/>
        </w:rPr>
        <w:t>:00时在上饶市公共资源交易中心玉山中心公开招标，共有</w:t>
      </w:r>
      <w:r>
        <w:rPr>
          <w:rFonts w:ascii="宋体" w:eastAsia="宋体" w:hAnsi="宋体" w:cs="宋体" w:hint="eastAsia"/>
          <w:sz w:val="22"/>
          <w:u w:val="single"/>
        </w:rPr>
        <w:t xml:space="preserve"> 6</w:t>
      </w:r>
      <w:r w:rsidR="00EE4169">
        <w:rPr>
          <w:rFonts w:ascii="宋体" w:eastAsia="宋体" w:hAnsi="宋体" w:cs="宋体" w:hint="eastAsia"/>
          <w:sz w:val="22"/>
          <w:u w:val="single"/>
        </w:rPr>
        <w:t>15</w:t>
      </w:r>
      <w:r>
        <w:rPr>
          <w:rFonts w:ascii="宋体" w:eastAsia="宋体" w:hAnsi="宋体" w:cs="宋体" w:hint="eastAsia"/>
          <w:sz w:val="22"/>
          <w:u w:val="single"/>
        </w:rPr>
        <w:t xml:space="preserve"> </w:t>
      </w:r>
      <w:r>
        <w:rPr>
          <w:rFonts w:ascii="宋体" w:eastAsia="宋体" w:hAnsi="宋体" w:cs="宋体" w:hint="eastAsia"/>
          <w:sz w:val="22"/>
        </w:rPr>
        <w:t>家投标单位递交了有效的投标文件，详细情况如下：</w:t>
      </w:r>
    </w:p>
    <w:p w:rsidR="0076437E" w:rsidRDefault="0076437E">
      <w:pPr>
        <w:rPr>
          <w:b/>
          <w:bCs/>
          <w:sz w:val="22"/>
          <w:szCs w:val="24"/>
        </w:rPr>
      </w:pPr>
    </w:p>
    <w:p w:rsidR="0076437E" w:rsidRDefault="0072695E">
      <w:pPr>
        <w:rPr>
          <w:b/>
          <w:bCs/>
          <w:sz w:val="22"/>
          <w:szCs w:val="24"/>
        </w:rPr>
      </w:pPr>
      <w:r>
        <w:rPr>
          <w:rFonts w:hint="eastAsia"/>
          <w:b/>
          <w:bCs/>
          <w:sz w:val="22"/>
          <w:szCs w:val="24"/>
        </w:rPr>
        <w:t xml:space="preserve"> </w:t>
      </w:r>
      <w:r w:rsidR="00EE4169">
        <w:rPr>
          <w:rFonts w:hint="eastAsia"/>
          <w:b/>
          <w:bCs/>
          <w:sz w:val="22"/>
          <w:szCs w:val="24"/>
        </w:rPr>
        <w:t>防汛抗旱水利提升中小河流治理玉山县南山乡王坊河堤防洪工程</w:t>
      </w:r>
      <w:r>
        <w:rPr>
          <w:rFonts w:hint="eastAsia"/>
          <w:b/>
          <w:bCs/>
          <w:sz w:val="22"/>
          <w:szCs w:val="24"/>
        </w:rPr>
        <w:t>投标人员名单</w:t>
      </w:r>
      <w:r>
        <w:rPr>
          <w:rFonts w:hint="eastAsia"/>
          <w:b/>
          <w:bCs/>
          <w:sz w:val="22"/>
          <w:szCs w:val="24"/>
        </w:rPr>
        <w:t xml:space="preserve"> </w:t>
      </w:r>
    </w:p>
    <w:p w:rsidR="0076437E" w:rsidRDefault="0076437E">
      <w:pPr>
        <w:ind w:firstLineChars="200" w:firstLine="442"/>
        <w:rPr>
          <w:b/>
          <w:bCs/>
          <w:sz w:val="22"/>
          <w:szCs w:val="24"/>
        </w:rPr>
      </w:pPr>
    </w:p>
    <w:tbl>
      <w:tblPr>
        <w:tblW w:w="947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04"/>
        <w:gridCol w:w="7972"/>
      </w:tblGrid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center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序号</w:t>
            </w:r>
          </w:p>
        </w:tc>
        <w:tc>
          <w:tcPr>
            <w:tcW w:w="7972" w:type="dxa"/>
            <w:shd w:val="clear" w:color="auto" w:fill="auto"/>
            <w:vAlign w:val="center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投标单位名称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盘锦中建工程有限公司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华泰建设工程有限公司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武夷隆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鑫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江门市水电有限公司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江西应天建设有限公司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中恒华美建筑工程集团有限公司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东至恒德园林建设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金喜财建工集团有限公司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辽宁恒昌水利建设工程有限公司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安徽龙振建设有限公司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四川缔信建设工程有限公司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德华百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川建筑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福建省君龙建设发展有限公司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宣城市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金水水利工程有限责任公司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盛玖建设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四川中鑫天泓建设有限公司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武汉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博翼建设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中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际远宏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（福建）建设发展有限公司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江西文军建设工程有限公司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湖北长建工程建设有限公司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四川衡信建设工程有限公司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湖南中胜市政建设有限公司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抗天建工集团有限公司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福建省瑞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庆建设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发展有限公司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河南中原鼎盛工程技术有限公司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四川省佳驰水利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水电工程有限公司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长江水利水电工程建设（武汉）有限责任公司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淳安千岛湖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淳氏建设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四川海纳百川建筑工程有限公司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江西日方建设工程有限公司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福建路港（集团）有限公司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安徽省达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江西省海龙建设工程有限公司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江西省德安县水利水电建筑工程公司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中水京林建设有限公司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lastRenderedPageBreak/>
              <w:t>36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上饶市远大水建工程有限公司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湖北宏业水利工程有限责任公司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湖南龙泰建设工程有限公司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安徽远维建设有限公司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江西中清建设有限公司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吉林省万润水电建筑工程有限公司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唐山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燕丰工程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辽宁泽龙水利实业有限责任公司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四川新宇民信建筑工程有限公司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江西省伟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安建设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江西勇捷工程技术有限公司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广西万纵建设工程有限公司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河南省鹏升建筑工程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江西金羽诚建设工程有限公司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吉林省广源水利水电工程有限公司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江西巨沣建设工程有限公司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江西驿林水利水电工程有限公司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四川堡闰建筑工程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贵州兴旺工程有限公司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福建江隆水利水电工程有限公司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河南瑞东建筑工程有限公司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重庆业泰建设集团有限公司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四川中梁建设工程有限公司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河南省泉纲建筑工程有限公司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60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湖北梵静工程建设有限公司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61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四川腾阁建筑工程有限公司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62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山西华城大禹建设工程有限公司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63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新疆圣博建设工程有限公司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64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福建中旭建设有限公司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65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湖北省长湖建设工程有限公司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66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广东康君实业股份有限公司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67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江西干越水电工程建设有限公司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68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江西赣力水利工程有限公司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69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中创国际建设集团有限公司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70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河南民生新投建设工程有限公司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71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江西建宏建业工程有限公司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72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宁波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龙元盛宏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生态建设工程有限公司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73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四川九峰建筑工程有限公司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74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中耀建设（福建）有限公司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75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中远汇成建设工程有限公司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76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中堰易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和工程有限公司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77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江西德源建设有限公司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78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四川盛锋建筑工程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79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四川中之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恒建设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80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江西协力建设工程有限公司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81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中择德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霖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82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武汉康庄道建筑工程有限公司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lastRenderedPageBreak/>
              <w:t>83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河南同泰建设工程有限公司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84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福建省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闽联工程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85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湖北江润建设集团有限公司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86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安徽明泽建设有限公司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87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坤鹏志远建设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88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湖北跃创水利建设工程有限公司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89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湖北宏博盛世建设有限公司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90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湖南天高建设工程有限公司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91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三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赢建设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92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四川远祥建设工程有限公司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93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福建清禹工程管理有限公司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94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福建省翔众建设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95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江西伟能建设工程有限公司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96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江西明佳建设有限公司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97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湖南恒锐建设工程有限公司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98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武汉江河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臻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泰建设工程有限公司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99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宜丰永兴水利水电工程建筑有限公司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100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升升集团有限公司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101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乌鲁木齐迅安建设工程有限责任公司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102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山东金水建设工程有限公司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103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日照水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安建设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104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安徽笃敬建筑工程有限公司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105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福建省东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禹建设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106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山东润康水务有限公司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107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河南省顺弘水利工程有限公司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108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江西茂盛建设工程有限公司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109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辽宁润泽建设工程有限公司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110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四川晨沛建设工程有限公司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111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江西华龙水利工程建设有限公司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112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福建骏锦建设发展有限公司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113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中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地寅岗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建设集团有限公司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114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甘肃国傲工程建设集团有限公司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115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山东水利岩土工程公司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116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江西盛晖建设有限公司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117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江西久兴建设工程集团有限公司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118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河南卓鼎建设工程有限公司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119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江西乐孺建设工程有限公司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120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湖北大河建设有限公司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121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湖北江利水利建筑工程有限公司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122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江西欣语水利工程有限公司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123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中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建远发工程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124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建德市路安交通设施有限公司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125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湖北凯耀宏建设工程有限公司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126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江西达龙建设工程有限公司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127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福建士维建设有限公司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128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青岛利安建设工程有限公司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129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江西永昌水利工程有限公司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lastRenderedPageBreak/>
              <w:t>130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贵州共筑未来建设工程有限公司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131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中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城嘉翔建工集团有限公司</w:t>
            </w:r>
            <w:proofErr w:type="gramEnd"/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132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淳安县水利水电建设有限公司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133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江西省建昌建设工程有限公司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134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江西中坊建设工程有限公司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135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井冈山市博达公路施工有限公司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136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鑫炜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吉建工集团有限公司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137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河南颍淮建工有限公司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138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四川交都建设有限公司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139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安徽腾泰建筑工程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140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菏泽市胜达水利工程有限公司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141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江西华悦水利水电建筑安装有限公司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142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江西创宇建设工程有限公司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143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湖北弘平正建设有限公司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144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河南浩源水利水电工程有限公司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145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新疆昌隆黄河建设工程有限公司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146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安徽北润建设工程有限公司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147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陕西正亿建设工程有限公司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148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宇轩建业集团有限公司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149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江西水源建设有限公司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150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河南盛鼎建设集团有限公司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151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中联建设集团股份有限公司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152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桐庐富春水利水电建筑有限公司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153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江西省群力建设有限公司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154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南联建设集团有限公司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155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福建省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瑞舜建设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发展有限公司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156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湖南誉高住宅工业建设有限公司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157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江西省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巨元建设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158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湖北广沛水电建设工程有限公司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159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江西瑞仁建设工程有限公司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160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四川大千建筑工程有限公司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161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湖南铭熙建设工程有限公司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162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湖北亿达水利水电有限公司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163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湖南鼎利建设有限公司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164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四川展丰建设集团有限公司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165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湖北鸿渐水利水电工程建设有限公司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166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四川正方建筑工程有限公司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167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四川宏圣建设工程有限公司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168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湖北楚天大地建设工程有限公司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169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宏恒建设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170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江西洪福水利建设有限公司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171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陕西光明建工集团有限公司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172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广东弘旭建设集团有限公司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173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南昌市第四建筑工程有限公司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174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湖北世纪鑫成水利水电工程有限公司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175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中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水禹顺建设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176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中建建工建设有限公司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lastRenderedPageBreak/>
              <w:t>177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浙江大昱建设有限公司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178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江西赣基集团工程有限公司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179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江西省梦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远建设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180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河南守正水务有限公司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181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滕王阁建工集团股份有限公司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182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福建新禹丰建设工程有限公司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183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抚州港辉水利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建筑有限公司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184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江西省宝山工程实业有限公司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185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安化湘资水利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水电建筑工程有限责任公司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186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四川霄靖建设工程有限公司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187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安徽兴浩建设有限公司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188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四川仟坤建设集团有限责任公司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189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安徽圣跃建设工程有限公司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190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天工方圆建设集团有限公司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191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江西源鸿水利建设工程有限公司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192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四川宝坤建设工程有限公司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193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江西国源水利建设有限公司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194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湖南六六工程建设有限公司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195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江西盛通建设工程有限公司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196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河南恒禹水利工程有限公司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197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四川标新创异建筑工程有限公司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198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辽宁中行建设有限公司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199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四川中基路桥工程建设有限公司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200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福建兴茂达工程建设有限公司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201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四川毅尔义建设工程有限公司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202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河南亿广建设工程有限公司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203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江西永芃建设有限公司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204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焦作市黄河华龙工程有限公司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205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山东海建水利工程有限公司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206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西部水电建设有限公司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207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江西牧鑫建设工程有限公司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208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江西佐鼎建设工程有限公司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209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宁夏晧顺建设有限公司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210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江西澜帆建设工程有限公司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211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湖北给力水利水电有限公司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212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云南浩翔建设工程有限公司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213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江西硕越建筑工程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214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福建省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莆生建设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215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湖北联太建设工程有限公司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216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重庆乾和建筑工程有限公司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217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江西汉超实业有限公司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218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东营市河口区鑫河水利工程有限责任公司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219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立泰建设集团有限公司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220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陕西欣朗建设工程有限公司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221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重庆黄金建设（集团）有限公司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222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福建源禹建设工程有限公司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223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湖南锦达建筑工程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lastRenderedPageBreak/>
              <w:t>224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四川润邦远华建设工程有限公司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225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四川杰欣建筑工程有限公司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226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辽宁睿鑫水利工程有限公司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227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湖南万昌建设有限公司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228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四川洲桥水电工程有限公司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229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福建省汇业建设工程有限公司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230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江西俊诚工程项目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管理有限公司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231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四川豪之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宏建设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232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湖南纪源建设有限公司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233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河南基元建设工程有限公司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234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众聚能国际建工有限公司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235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安丘市水利建筑安装公司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236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深圳市南海建设集团有限公司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237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青岛天润工程有限公司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238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湖北域峰建设工程有限公司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239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山东旭天建工集团有限公司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240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贵州京天成建设工程有限公司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241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湖北楚峰水电工程有限公司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242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四川同达建设有限公司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243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四川冉东建设工程有限公司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244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陕西荣恒建设工程有限公司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245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仟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熠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246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山东水安建设有限公司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247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南昌市银广厦建筑工程有限公司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248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安徽东瑞建设工程有限公司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249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浩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天建工集团有限公司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250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江西宏工建设工程有限公司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251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川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金建筑工程有限公司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252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浙江巨江水电建设有限公司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253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福建鑫海建设有限公司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254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湖南鑫兴建设有限责任公司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255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衢州明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宇建设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256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吉林省华隆水利工程有限公司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257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四川弘宁建设工程有限公司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258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湖南上御建设有限公司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259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四川德睿水电工程有限公司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260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河南永坤水利建筑工程有限公司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261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陕西华海水利工程有限公司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262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慕仲建设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263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江西成睿建设工程有限公司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264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四川蜀景建设工程有限公司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265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宁波东元生态建设有限公司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266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河南省山水水利工程有限公司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267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四川中顺安建筑工程有限公司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268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中建长远建设有限公司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269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陕西秦岭水利工程有限公司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270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安徽富恒建筑工程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lastRenderedPageBreak/>
              <w:t>271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常德捷成建筑工程有限公司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272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福建省志远建设工程有限公司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273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君行天下建设集团有限公司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274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河南省广宇建设集团有限公司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275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河南省中安建筑工程有限公司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276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江西金剑建筑工程有限公司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277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江西新荣升建设工程有限公司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278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浙江广盛环境建设集团有限公司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279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沈阳东启公路工程有限公司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280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江西省抚鸣水利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281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江苏山水环境建设集团股份有限公司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282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山东禹盛源建设发展集团有限公司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283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济宁河海水利工程有限公司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284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中乐建业集团有限公司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285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河南省燕山湖水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利资源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发展有限公司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286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江西创信水利建设有限公司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287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陕西盛鑫建筑安装工程有限公司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288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湖北水源建设有限公司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289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宁夏鑫源建设工程有限公司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290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山东东淼建设工程有限公司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291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安徽骏鑫工程建设有限公司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292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湖北金浪建设工程有限公司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293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福建武夷剑津建设发展有限公司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294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鸿天创兴集团有限公司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295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沃尔泰集团有限公司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296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湖北丰弘聚水利水电工程有限公司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297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五方城建集团有限公司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298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河南省鹏志建筑工程有限公司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299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湖南维水建设有限公司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300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河南潞扬建设工程有限公司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301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青岛水建集团有限公司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302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襄阳市鸿福源水利水电工程有限公司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303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云南金沙江建设工程有限公司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304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湖北天越工程管理有限公司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305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温州中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真建设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306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江西鸿溢水利工程有限公司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307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江西利强建设有限公司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308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江西力驰建设集团有限公司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309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江西中鑫路桥集团有限公司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310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湖南东晖耀建设有限公司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311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中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崭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312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中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町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313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江西宏东建设有限公司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314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湖北天慧建设工程有限公司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315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四川金贝建设工程有限公司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316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河南省春晓建设工程有限公司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317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湖北泽海水利水电工程有限责任公司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lastRenderedPageBreak/>
              <w:t>318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沈阳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昊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威建筑工程有限公司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319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杭州天恒水利建设有限公司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320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江西铭宏建设有限公司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321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广德万力建设有限公司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322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四川豪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彦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建筑工程有限公司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323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江西赣安水利工程有限公司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324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湖北楚曜水利水电工程有限公司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325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辽宁京盟建设工程有限公司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326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江西省营涵水利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建设有限责任公司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327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浙江顺民建设有限公司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328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江西穗安建设有限公司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329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赤峰泽宇水利工程有限公司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330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河南亚都水利工程有限公司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331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云南义博建设发展集团有限公司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332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江西万福建设有限公司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333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福建省德力水电建设有限公司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334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江西呈安建设工程有限公司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335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嘉兴市金辉建设有限公司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336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湖南国晟水利工程有限公司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337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杭州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禹茂建设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338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瀚海水工（河南）水电工程有限公司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339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福建源梁建设工程有限公司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340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汉江生态水利（武汉）有限公司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341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陕西悦荷水利水电工程有限公司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342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昊滇建设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343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河南永吉路桥发展有限公司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344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安徽天建建设集团有限公司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345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湖北挚江水利水电工程有限公司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346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湖南省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欣宏建设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347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广西龙辰建筑工程有限公司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348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宏盛建业投资集团有限公司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349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福建红珊瑚建设有限公司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350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江西志东水利工程有限公司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351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四川信钰建设工程有限公司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352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云南正滇建筑工程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353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林孚建设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354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山西长城路桥建设开发有限公司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355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贵州普华建设工程有限公司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356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江西金达建筑工程有限公司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357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吉林省昊源水利水电工程有限公司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358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江西省志鹏水利建筑有限公司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359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山东鲁易建设有限公司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360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安徽徽嘉生态建设有限公司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361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四川省广安金达建筑有限公司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362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四川佳和建设工程有限公司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363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江西融宇工程管理有限公司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364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江西汉晨建设工程有限公司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lastRenderedPageBreak/>
              <w:t>365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江西晶日建设有限责任公司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366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湖南省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科宏建设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开发有限公司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367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四川木森建设工程有限公司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368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盛世恒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达建设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369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辽宁广隆建设工程有限公司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370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中天远航建设集团有限公司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371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四川中际建设工程有限公司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372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福建省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梁禹工程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373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江西中惠水利水电建设工程有限公司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374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丽水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广盛建设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375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洛阳旭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阳建设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376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四川鑫圆建设集团有限公司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377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江西东瑞建设有限公司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378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安徽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宸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功环境工程有限公司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379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江西省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翔瑞建设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380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宜昌宜水建筑工程有限公司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381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宁夏诚建建设工程有限公司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382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安徽集达广建设工程有限公司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383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百鲸建设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384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河南海马建设工程有限公司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385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湖北河泽水利水电工程有限公司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386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安徽连晟建设工程有限公司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387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江西环途建设有限公司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388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国瑞（湖北）建工集团有限公司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389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浙江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宏力阳生态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建设股份有限公司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390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贵弘建设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发展有限公司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391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湖南嘉洋建设工程有限公司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392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福建艺景生态建设集团有限公司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393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武汉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匡右建设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394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福建省春源水电工程有限公司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395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临沂市水利工程处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396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福建省班固建筑工程有限公司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397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中建泰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基城市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建设集团有限公司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398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中天九州建工集团有限公司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399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河南誉庭岩土工程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400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湖南金佳建设工程有限公司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401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河南省陆水建筑工程有限公司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402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黄河养护集团有限公司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403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福建恒禹建设有限公司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404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吉林省泰阳路桥工程有限公司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405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江西欣丰工程建设有限公司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406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湖北潺陵建设工程有限公司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407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新疆正治工程建设有限公司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408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江西江东水利建设有限公司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409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江西省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好兴望实业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有限责任公司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410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浙江勇峰建设有限公司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411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湖南扬海建设工程有限公司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lastRenderedPageBreak/>
              <w:t>412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江西中奋建设工程有限公司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413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甘肃长河工程建设有限公司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414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安徽三三建设工程有限公司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415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中建伟诚集团有限公司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416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福建省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天禹建设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417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浙江布拉雷水利水电建筑有限公司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418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山东弘润建设集团有限公司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419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福建中建天源建设发展有限公司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420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河南地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天建设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421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林竣建设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422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江西省创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鑫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423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曲阜大禹水利工程有限公司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424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衡阳宏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盛建设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425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江西朗越建筑工程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426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泰冠建工集团有限公司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427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浙江安禹建设有限公司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428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福建荣建集团有限公司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429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福建省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良源建设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430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宇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宸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431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四川殷铭建设工程有限公司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432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兴国金海建设工程有限公司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433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鑫中坤建设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434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云南民佑建设工程有限公司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435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湖北祖德建工集团有限公司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436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福建金泰泷水利电力建设有限公司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437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江西飞顺建业有限公司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438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江西精创建设工程有限公司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439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山东仁晟建设集团有限公司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440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湖北京浦建设工程有限公司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441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信合源建工集团有限公司</w:t>
            </w:r>
            <w:proofErr w:type="gramEnd"/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442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四川竹沅建设有限公司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443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江西华业置业有限公司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444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华跃建工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445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湖北阳禾建设工程有限公司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446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娄底市娄星水利水电建设有限责任公司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447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福建省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昊立建设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448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福建兴港建工有限公司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449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祥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欣建筑工程有限公司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450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中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恒建设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451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湖北中金兴水利水电工程有限公司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452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河南乾源水利建设工程有限公司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453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平湖市水利工程有限公司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454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四川中建建业工程有限责任公司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455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河南港津建筑工程有限公司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456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江西鹏达水利建设有限公司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457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福建省为民建设工程有限公司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458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赣州市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睿超建设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lastRenderedPageBreak/>
              <w:t>459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河南露旭建设集团发展有限公司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460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香山红叶集团有限公司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461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湖南红色工程建设有限公司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462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江西盛水建设工程有限公司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463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浙江金豪建设集团有限公司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464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四川清木建筑工程有限公司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465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安徽万利建设有限公司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466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河南德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昱祥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建筑工程有限公司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467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江西明泽水利建设有限公司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468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江西神州建筑工程有限公司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469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湖北骏佳建筑工程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470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福建鑫远建工有限公司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471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浦城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县泓兴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水利水电建筑工程有限公司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472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湖北志创力合建设工程有限公司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473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安徽尚泰建筑工程有限公司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474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江西榈中建设工程有限公司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475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江西云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瀚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建筑工程有限公司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476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中瑞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祥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477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宏基伟业集团有限公司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478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四川天沛水利水电建设工程有限公司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479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江西翔博建设工程有限公司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480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泉州市润泰建设工程有限公司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481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江西荣淼建设工程有限公司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482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湖南水建工程有限公司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483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福建省金盾建设工程有限公司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484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宣城大禹建设工程有限责任公司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485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弘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磊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建设集团有限公司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486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润闽工程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顾问有限公司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487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中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城海创建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488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四川熙韵建筑工程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489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江西文浩水利工程有限公司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490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福建省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展志建设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发展有限公司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491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江西嘉财水利工程有限公司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492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筑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邦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建设集团股份有限公司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493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四川进达建筑工程有限公司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494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甘肃新景东方建设工程有限公司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495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河南省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邦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鹏建筑工程技术有限公司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496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福建省泰成建设工程有限公司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497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江西庆丰水利水电工程有限公司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498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福建省万屹建设工程有限公司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499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湖南浩宁建设工程有限公司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500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江西崇水建设有限公司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501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江西万钧建设工程有限公司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502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福建省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昶盛建设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503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江西景诚建设有限公司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504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昌吉州长顺水利建筑工程有限责任公司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505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安徽昌成建设工程有限公司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lastRenderedPageBreak/>
              <w:t>506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江西志帮实业有限公司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507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榆林市榆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阳区兴源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水电工程有限公司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508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湖南创一建设工程有限公司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509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江西凌格建设工程有限公司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510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聊城苍胜建筑工程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511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四川亿能达建设工程有限公司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512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四川恒义合建设有限公司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513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江西赣泽水利水电工程有限公司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514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仙桃市水利水电建筑工程有限公司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515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河南朝泓建设工程有限公司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516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江西国达市政园林工程有限公司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517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唐立工程技术有限公司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518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湖北宏盛水利水电工程有限公司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519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秦勋伟业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520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林汇建设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521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福建省霞浦县江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海水电工程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522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湖南省鸿洋水利水电工程有限公司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523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江西旋信建设工程有限公司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524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泗洪县水利工程有限公司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525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江西宏龙建设工程有限公司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526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广东嘉应方海建设工程有限公司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527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江西丰恒建设工程有限公司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528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东营旭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东工程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529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中普建设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530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湖南君科建设工程有限公司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531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新余市天顺水利工程建筑有限公司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532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福建誉洲建设有限公司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533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嗣晟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建工有限公司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534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江西石林建设工程有限公司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535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中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启建设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536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中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庆建设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有限责任公司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537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湖北衡运建设工程有限公司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538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湖北浩远建设工程有限公司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539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厦门海城建设工程有限公司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540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江西双诚建筑工程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541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福建省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岩成工程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542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陕西宝禹建设有限公司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543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河南美肯建设工程有限公司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544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江西兴辉水利水电工程有限责任公司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545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湖北泽明建设工程有限公司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546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浙江国邺建设有限公司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547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湖北山江伟业建设工程有限公司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548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贵州禹鸿工程建设有限公司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549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安徽敬阳路桥工程有限公司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550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启天建设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551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福建卓诚建设有限公司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552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浙江乾锦建设有限公司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lastRenderedPageBreak/>
              <w:t>553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江西宏泉建设有限公司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554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华源伟业建设集团有限公司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555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河南星际建设工程有限公司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556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江西中帆建设工程有限公司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557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富邦建设集团有限公司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558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湖南湘华园林建设有限公司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559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江西华东龙源建设有限公司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560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贵州新时代建设有限公司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561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山东汇宇建设集团有限公司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562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吉安利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发工程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发展有限公司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563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江西大业建设工程有限公司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564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江西宝云建设有限公司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565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江西南工建设工程有限公司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566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安徽祺泰建设集团有限公司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567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江西华禹水利水电工程有限公司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568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安徽裕茗建筑工程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569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万邦建工集团有限公司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570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江西森旺建设工程有限公司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571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福建省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金禹建设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572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湖北超群建筑工程有限公司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573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通辽市绿地水利工程有限公司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574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江西远发建设工程有限公司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575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江西海河建设工程有限公司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576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中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铧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正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鑫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路桥有限公司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577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杭州盛平水利水电建设有限公司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578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江西丽龙水利建设有限公司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579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湖南奇立建设工程有限公司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580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山东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一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凡建筑工程有限公司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581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周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口水建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582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安徽中疆建设工程有限公司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583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隆生国际建设集团有限公司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584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江西惠民路桥工程有限公司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585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江西东钜建设工程有限公司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586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四川省中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览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587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江西君悦建设工程有限公司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588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云南尚泓建筑工程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有限责任公司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589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贵州高胜工程建设有限公司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590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辽宁利泰建设工程有限公司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591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瀚景建设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592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江西麒天建设工程有限公司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593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兴亿建设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594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广东百年基业水利水电建设有限公司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595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四川林江建筑工程有限公司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596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江西省降龙水利水电建设工程有限公司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597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福建省红日水利水电工程有限公司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598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江西省卓业建设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599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安徽达川建设有限公司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lastRenderedPageBreak/>
              <w:t>600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珠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珊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建设集团有限公司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601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云南正浩建设工程有限公司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602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天津市津水建筑工程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603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四川德政建设工程管理有限公司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604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江西非常得乐建设工程有限公司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605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福建闽泰交通工程有限公司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606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天宏控股集团有限公司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607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景宁瑞丰建设有限公司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608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江西中浩建设工程有限公司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609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江西天汇建设工程有限公司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610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四川创江水利工程技术有限公司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611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江西省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筑轩建设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612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陕西省</w:t>
            </w: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泾河工程局</w:t>
            </w:r>
            <w:proofErr w:type="gramEnd"/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613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中民汇联</w:t>
            </w:r>
            <w:proofErr w:type="gramEnd"/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实业有限公司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614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江西康富建设工程有限公司</w:t>
            </w:r>
          </w:p>
        </w:tc>
      </w:tr>
      <w:tr w:rsidR="0072695E" w:rsidRPr="0072695E" w:rsidTr="0072695E">
        <w:trPr>
          <w:trHeight w:val="317"/>
        </w:trPr>
        <w:tc>
          <w:tcPr>
            <w:tcW w:w="1504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615</w:t>
            </w:r>
          </w:p>
        </w:tc>
        <w:tc>
          <w:tcPr>
            <w:tcW w:w="7972" w:type="dxa"/>
            <w:shd w:val="clear" w:color="auto" w:fill="auto"/>
            <w:vAlign w:val="bottom"/>
            <w:hideMark/>
          </w:tcPr>
          <w:p w:rsidR="0072695E" w:rsidRPr="0072695E" w:rsidRDefault="0072695E" w:rsidP="0072695E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72695E">
              <w:rPr>
                <w:rFonts w:ascii="Arial" w:eastAsia="宋体" w:hAnsi="Arial" w:cs="Arial"/>
                <w:kern w:val="0"/>
                <w:sz w:val="20"/>
                <w:szCs w:val="20"/>
              </w:rPr>
              <w:t>盛豪建设集团有限公司</w:t>
            </w:r>
          </w:p>
        </w:tc>
      </w:tr>
    </w:tbl>
    <w:p w:rsidR="0076437E" w:rsidRPr="0072695E" w:rsidRDefault="0076437E">
      <w:pPr>
        <w:rPr>
          <w:rStyle w:val="a7"/>
          <w:sz w:val="20"/>
          <w:szCs w:val="20"/>
        </w:rPr>
      </w:pPr>
    </w:p>
    <w:p w:rsidR="0076437E" w:rsidRDefault="00EE4169">
      <w:pPr>
        <w:rPr>
          <w:rStyle w:val="a7"/>
          <w:sz w:val="24"/>
          <w:szCs w:val="24"/>
        </w:rPr>
      </w:pPr>
      <w:r>
        <w:rPr>
          <w:rStyle w:val="a7"/>
          <w:rFonts w:hint="eastAsia"/>
          <w:sz w:val="24"/>
          <w:szCs w:val="24"/>
        </w:rPr>
        <w:t>防汛抗旱水利提升中小河流治理玉山县南山乡王坊河堤防洪工程</w:t>
      </w:r>
      <w:r w:rsidR="0072695E">
        <w:rPr>
          <w:rStyle w:val="a7"/>
          <w:rFonts w:hint="eastAsia"/>
          <w:sz w:val="24"/>
          <w:szCs w:val="24"/>
        </w:rPr>
        <w:t>施工</w:t>
      </w:r>
      <w:proofErr w:type="gramStart"/>
      <w:r w:rsidR="0072695E">
        <w:rPr>
          <w:rStyle w:val="a7"/>
          <w:rFonts w:hint="eastAsia"/>
          <w:sz w:val="24"/>
          <w:szCs w:val="24"/>
        </w:rPr>
        <w:t>标进入</w:t>
      </w:r>
      <w:proofErr w:type="gramEnd"/>
      <w:r w:rsidR="0072695E">
        <w:rPr>
          <w:rStyle w:val="a7"/>
          <w:rFonts w:hint="eastAsia"/>
          <w:sz w:val="24"/>
          <w:szCs w:val="24"/>
        </w:rPr>
        <w:t>资格评审名单：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82"/>
        <w:gridCol w:w="4224"/>
        <w:gridCol w:w="4517"/>
      </w:tblGrid>
      <w:tr w:rsidR="0076437E">
        <w:trPr>
          <w:trHeight w:val="558"/>
        </w:trPr>
        <w:tc>
          <w:tcPr>
            <w:tcW w:w="1182" w:type="dxa"/>
            <w:vAlign w:val="center"/>
          </w:tcPr>
          <w:p w:rsidR="0076437E" w:rsidRDefault="0072695E">
            <w:pPr>
              <w:pStyle w:val="a5"/>
              <w:wordWrap w:val="0"/>
              <w:spacing w:line="438" w:lineRule="atLeast"/>
              <w:jc w:val="center"/>
              <w:rPr>
                <w:rFonts w:asciiTheme="majorEastAsia" w:eastAsiaTheme="majorEastAsia" w:hAnsiTheme="majorEastAsia" w:cstheme="minorBidi"/>
                <w:kern w:val="2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inorBidi" w:hint="eastAsia"/>
                <w:kern w:val="2"/>
                <w:sz w:val="18"/>
                <w:szCs w:val="18"/>
              </w:rPr>
              <w:t>序号</w:t>
            </w:r>
          </w:p>
        </w:tc>
        <w:tc>
          <w:tcPr>
            <w:tcW w:w="4224" w:type="dxa"/>
            <w:vAlign w:val="center"/>
          </w:tcPr>
          <w:p w:rsidR="0076437E" w:rsidRDefault="0072695E">
            <w:pPr>
              <w:pStyle w:val="a5"/>
              <w:wordWrap w:val="0"/>
              <w:spacing w:line="438" w:lineRule="atLeast"/>
              <w:jc w:val="center"/>
              <w:rPr>
                <w:rFonts w:asciiTheme="majorEastAsia" w:eastAsiaTheme="majorEastAsia" w:hAnsiTheme="majorEastAsia" w:cstheme="minorBidi"/>
                <w:kern w:val="2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inorBidi" w:hint="eastAsia"/>
                <w:kern w:val="2"/>
                <w:sz w:val="18"/>
                <w:szCs w:val="18"/>
              </w:rPr>
              <w:t>施工投标单位名称</w:t>
            </w:r>
          </w:p>
        </w:tc>
        <w:tc>
          <w:tcPr>
            <w:tcW w:w="4517" w:type="dxa"/>
            <w:vAlign w:val="center"/>
          </w:tcPr>
          <w:p w:rsidR="0076437E" w:rsidRDefault="0072695E">
            <w:pPr>
              <w:pStyle w:val="a5"/>
              <w:wordWrap w:val="0"/>
              <w:spacing w:line="438" w:lineRule="atLeast"/>
              <w:jc w:val="center"/>
              <w:rPr>
                <w:rFonts w:asciiTheme="majorEastAsia" w:eastAsiaTheme="majorEastAsia" w:hAnsiTheme="majorEastAsia" w:cstheme="minorBidi"/>
                <w:kern w:val="2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inorBidi" w:hint="eastAsia"/>
                <w:kern w:val="2"/>
                <w:sz w:val="18"/>
                <w:szCs w:val="18"/>
              </w:rPr>
              <w:t>资格审查结果或</w:t>
            </w:r>
            <w:proofErr w:type="gramStart"/>
            <w:r>
              <w:rPr>
                <w:rFonts w:asciiTheme="majorEastAsia" w:eastAsiaTheme="majorEastAsia" w:hAnsiTheme="majorEastAsia" w:cstheme="minorBidi" w:hint="eastAsia"/>
                <w:kern w:val="2"/>
                <w:sz w:val="18"/>
                <w:szCs w:val="18"/>
              </w:rPr>
              <w:t>废标原因</w:t>
            </w:r>
            <w:proofErr w:type="gramEnd"/>
          </w:p>
        </w:tc>
      </w:tr>
      <w:tr w:rsidR="0072695E">
        <w:trPr>
          <w:trHeight w:val="558"/>
        </w:trPr>
        <w:tc>
          <w:tcPr>
            <w:tcW w:w="1182" w:type="dxa"/>
            <w:vAlign w:val="center"/>
          </w:tcPr>
          <w:p w:rsidR="0072695E" w:rsidRDefault="0072695E">
            <w:pPr>
              <w:pStyle w:val="a5"/>
              <w:wordWrap w:val="0"/>
              <w:spacing w:line="438" w:lineRule="atLeast"/>
              <w:jc w:val="center"/>
              <w:rPr>
                <w:rFonts w:asciiTheme="majorEastAsia" w:eastAsiaTheme="majorEastAsia" w:hAnsiTheme="majorEastAsia" w:cstheme="minorBidi"/>
                <w:kern w:val="2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inorBidi" w:hint="eastAsia"/>
                <w:kern w:val="2"/>
                <w:sz w:val="18"/>
                <w:szCs w:val="18"/>
              </w:rPr>
              <w:t>1</w:t>
            </w:r>
          </w:p>
        </w:tc>
        <w:tc>
          <w:tcPr>
            <w:tcW w:w="4224" w:type="dxa"/>
            <w:vAlign w:val="center"/>
          </w:tcPr>
          <w:p w:rsidR="0072695E" w:rsidRPr="0072695E" w:rsidRDefault="0072695E" w:rsidP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72695E">
              <w:rPr>
                <w:rFonts w:asciiTheme="majorEastAsia" w:eastAsiaTheme="majorEastAsia" w:hAnsiTheme="majorEastAsia" w:hint="eastAsia"/>
                <w:sz w:val="18"/>
                <w:szCs w:val="18"/>
              </w:rPr>
              <w:t>福建省汇业建设工程有限公司</w:t>
            </w:r>
          </w:p>
        </w:tc>
        <w:tc>
          <w:tcPr>
            <w:tcW w:w="4517" w:type="dxa"/>
            <w:vAlign w:val="center"/>
          </w:tcPr>
          <w:p w:rsidR="0072695E" w:rsidRDefault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通过</w:t>
            </w:r>
          </w:p>
        </w:tc>
      </w:tr>
      <w:tr w:rsidR="0072695E">
        <w:trPr>
          <w:trHeight w:val="558"/>
        </w:trPr>
        <w:tc>
          <w:tcPr>
            <w:tcW w:w="1182" w:type="dxa"/>
            <w:vAlign w:val="center"/>
          </w:tcPr>
          <w:p w:rsidR="0072695E" w:rsidRDefault="0072695E">
            <w:pPr>
              <w:pStyle w:val="a5"/>
              <w:wordWrap w:val="0"/>
              <w:spacing w:line="438" w:lineRule="atLeast"/>
              <w:jc w:val="center"/>
              <w:rPr>
                <w:rFonts w:asciiTheme="majorEastAsia" w:eastAsiaTheme="majorEastAsia" w:hAnsiTheme="majorEastAsia" w:cstheme="minorBidi"/>
                <w:kern w:val="2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inorBidi" w:hint="eastAsia"/>
                <w:kern w:val="2"/>
                <w:sz w:val="18"/>
                <w:szCs w:val="18"/>
              </w:rPr>
              <w:t>2</w:t>
            </w:r>
          </w:p>
        </w:tc>
        <w:tc>
          <w:tcPr>
            <w:tcW w:w="4224" w:type="dxa"/>
            <w:vAlign w:val="center"/>
          </w:tcPr>
          <w:p w:rsidR="0072695E" w:rsidRPr="0072695E" w:rsidRDefault="0072695E" w:rsidP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72695E">
              <w:rPr>
                <w:rFonts w:asciiTheme="majorEastAsia" w:eastAsiaTheme="majorEastAsia" w:hAnsiTheme="majorEastAsia" w:hint="eastAsia"/>
                <w:sz w:val="18"/>
                <w:szCs w:val="18"/>
              </w:rPr>
              <w:t>江西达龙建设工程有限公司</w:t>
            </w:r>
          </w:p>
        </w:tc>
        <w:tc>
          <w:tcPr>
            <w:tcW w:w="4517" w:type="dxa"/>
            <w:vAlign w:val="center"/>
          </w:tcPr>
          <w:p w:rsidR="0072695E" w:rsidRDefault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通过</w:t>
            </w:r>
          </w:p>
        </w:tc>
      </w:tr>
      <w:tr w:rsidR="0072695E">
        <w:trPr>
          <w:trHeight w:val="558"/>
        </w:trPr>
        <w:tc>
          <w:tcPr>
            <w:tcW w:w="1182" w:type="dxa"/>
            <w:vAlign w:val="center"/>
          </w:tcPr>
          <w:p w:rsidR="0072695E" w:rsidRDefault="0072695E">
            <w:pPr>
              <w:pStyle w:val="a5"/>
              <w:wordWrap w:val="0"/>
              <w:spacing w:line="438" w:lineRule="atLeast"/>
              <w:jc w:val="center"/>
              <w:rPr>
                <w:rFonts w:asciiTheme="majorEastAsia" w:eastAsiaTheme="majorEastAsia" w:hAnsiTheme="majorEastAsia" w:cstheme="minorBidi"/>
                <w:kern w:val="2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inorBidi" w:hint="eastAsia"/>
                <w:kern w:val="2"/>
                <w:sz w:val="18"/>
                <w:szCs w:val="18"/>
              </w:rPr>
              <w:t>3</w:t>
            </w:r>
          </w:p>
        </w:tc>
        <w:tc>
          <w:tcPr>
            <w:tcW w:w="4224" w:type="dxa"/>
            <w:vAlign w:val="center"/>
          </w:tcPr>
          <w:p w:rsidR="0072695E" w:rsidRPr="0072695E" w:rsidRDefault="0072695E" w:rsidP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72695E">
              <w:rPr>
                <w:rFonts w:asciiTheme="majorEastAsia" w:eastAsiaTheme="majorEastAsia" w:hAnsiTheme="majorEastAsia" w:hint="eastAsia"/>
                <w:sz w:val="18"/>
                <w:szCs w:val="18"/>
              </w:rPr>
              <w:t>湖北鸿渐水利水电工程建设有限公司</w:t>
            </w:r>
          </w:p>
        </w:tc>
        <w:tc>
          <w:tcPr>
            <w:tcW w:w="4517" w:type="dxa"/>
            <w:vAlign w:val="center"/>
          </w:tcPr>
          <w:p w:rsidR="0072695E" w:rsidRDefault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通过</w:t>
            </w:r>
          </w:p>
        </w:tc>
      </w:tr>
      <w:tr w:rsidR="0072695E">
        <w:trPr>
          <w:trHeight w:val="558"/>
        </w:trPr>
        <w:tc>
          <w:tcPr>
            <w:tcW w:w="1182" w:type="dxa"/>
            <w:vAlign w:val="center"/>
          </w:tcPr>
          <w:p w:rsidR="0072695E" w:rsidRDefault="0072695E">
            <w:pPr>
              <w:pStyle w:val="a5"/>
              <w:wordWrap w:val="0"/>
              <w:spacing w:line="438" w:lineRule="atLeast"/>
              <w:jc w:val="center"/>
              <w:rPr>
                <w:rFonts w:asciiTheme="majorEastAsia" w:eastAsiaTheme="majorEastAsia" w:hAnsiTheme="majorEastAsia" w:cstheme="minorBidi"/>
                <w:kern w:val="2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inorBidi" w:hint="eastAsia"/>
                <w:kern w:val="2"/>
                <w:sz w:val="18"/>
                <w:szCs w:val="18"/>
              </w:rPr>
              <w:t>4</w:t>
            </w:r>
          </w:p>
        </w:tc>
        <w:tc>
          <w:tcPr>
            <w:tcW w:w="4224" w:type="dxa"/>
            <w:vAlign w:val="center"/>
          </w:tcPr>
          <w:p w:rsidR="0072695E" w:rsidRPr="0072695E" w:rsidRDefault="0072695E" w:rsidP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72695E">
              <w:rPr>
                <w:rFonts w:asciiTheme="majorEastAsia" w:eastAsiaTheme="majorEastAsia" w:hAnsiTheme="majorEastAsia" w:hint="eastAsia"/>
                <w:sz w:val="18"/>
                <w:szCs w:val="18"/>
              </w:rPr>
              <w:t>湖南纪源建设有限公司</w:t>
            </w:r>
          </w:p>
        </w:tc>
        <w:tc>
          <w:tcPr>
            <w:tcW w:w="4517" w:type="dxa"/>
            <w:vAlign w:val="center"/>
          </w:tcPr>
          <w:p w:rsidR="0072695E" w:rsidRDefault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通过</w:t>
            </w:r>
          </w:p>
        </w:tc>
      </w:tr>
      <w:tr w:rsidR="0072695E">
        <w:trPr>
          <w:trHeight w:val="558"/>
        </w:trPr>
        <w:tc>
          <w:tcPr>
            <w:tcW w:w="1182" w:type="dxa"/>
            <w:vAlign w:val="center"/>
          </w:tcPr>
          <w:p w:rsidR="0072695E" w:rsidRDefault="0072695E">
            <w:pPr>
              <w:pStyle w:val="a5"/>
              <w:wordWrap w:val="0"/>
              <w:spacing w:line="438" w:lineRule="atLeast"/>
              <w:jc w:val="center"/>
              <w:rPr>
                <w:rFonts w:asciiTheme="majorEastAsia" w:eastAsiaTheme="majorEastAsia" w:hAnsiTheme="majorEastAsia" w:cstheme="minorBidi"/>
                <w:kern w:val="2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inorBidi" w:hint="eastAsia"/>
                <w:kern w:val="2"/>
                <w:sz w:val="18"/>
                <w:szCs w:val="18"/>
              </w:rPr>
              <w:t>5</w:t>
            </w:r>
          </w:p>
        </w:tc>
        <w:tc>
          <w:tcPr>
            <w:tcW w:w="4224" w:type="dxa"/>
            <w:vAlign w:val="center"/>
          </w:tcPr>
          <w:p w:rsidR="0072695E" w:rsidRPr="0072695E" w:rsidRDefault="0072695E" w:rsidP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72695E">
              <w:rPr>
                <w:rFonts w:asciiTheme="majorEastAsia" w:eastAsiaTheme="majorEastAsia" w:hAnsiTheme="majorEastAsia" w:hint="eastAsia"/>
                <w:sz w:val="18"/>
                <w:szCs w:val="18"/>
              </w:rPr>
              <w:t>湖北志创力合建设工程有限公司</w:t>
            </w:r>
          </w:p>
        </w:tc>
        <w:tc>
          <w:tcPr>
            <w:tcW w:w="4517" w:type="dxa"/>
            <w:vAlign w:val="center"/>
          </w:tcPr>
          <w:p w:rsidR="0072695E" w:rsidRDefault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通过</w:t>
            </w:r>
          </w:p>
        </w:tc>
      </w:tr>
      <w:tr w:rsidR="0072695E">
        <w:trPr>
          <w:trHeight w:val="558"/>
        </w:trPr>
        <w:tc>
          <w:tcPr>
            <w:tcW w:w="1182" w:type="dxa"/>
            <w:vAlign w:val="center"/>
          </w:tcPr>
          <w:p w:rsidR="0072695E" w:rsidRDefault="0072695E">
            <w:pPr>
              <w:pStyle w:val="a5"/>
              <w:wordWrap w:val="0"/>
              <w:spacing w:line="438" w:lineRule="atLeast"/>
              <w:jc w:val="center"/>
              <w:rPr>
                <w:rFonts w:asciiTheme="majorEastAsia" w:eastAsiaTheme="majorEastAsia" w:hAnsiTheme="majorEastAsia" w:cstheme="minorBidi"/>
                <w:kern w:val="2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inorBidi" w:hint="eastAsia"/>
                <w:kern w:val="2"/>
                <w:sz w:val="18"/>
                <w:szCs w:val="18"/>
              </w:rPr>
              <w:t>6</w:t>
            </w:r>
          </w:p>
        </w:tc>
        <w:tc>
          <w:tcPr>
            <w:tcW w:w="4224" w:type="dxa"/>
            <w:vAlign w:val="center"/>
          </w:tcPr>
          <w:p w:rsidR="0072695E" w:rsidRPr="0072695E" w:rsidRDefault="0072695E" w:rsidP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72695E">
              <w:rPr>
                <w:rFonts w:asciiTheme="majorEastAsia" w:eastAsiaTheme="majorEastAsia" w:hAnsiTheme="majorEastAsia" w:hint="eastAsia"/>
                <w:sz w:val="18"/>
                <w:szCs w:val="18"/>
              </w:rPr>
              <w:t>湖南国晟水利工程有限公司</w:t>
            </w:r>
          </w:p>
        </w:tc>
        <w:tc>
          <w:tcPr>
            <w:tcW w:w="4517" w:type="dxa"/>
            <w:vAlign w:val="center"/>
          </w:tcPr>
          <w:p w:rsidR="0072695E" w:rsidRDefault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通过</w:t>
            </w:r>
          </w:p>
        </w:tc>
      </w:tr>
      <w:tr w:rsidR="0072695E">
        <w:trPr>
          <w:trHeight w:val="558"/>
        </w:trPr>
        <w:tc>
          <w:tcPr>
            <w:tcW w:w="1182" w:type="dxa"/>
            <w:vAlign w:val="center"/>
          </w:tcPr>
          <w:p w:rsidR="0072695E" w:rsidRDefault="0072695E">
            <w:pPr>
              <w:pStyle w:val="a5"/>
              <w:wordWrap w:val="0"/>
              <w:spacing w:line="438" w:lineRule="atLeast"/>
              <w:jc w:val="center"/>
              <w:rPr>
                <w:rFonts w:asciiTheme="majorEastAsia" w:eastAsiaTheme="majorEastAsia" w:hAnsiTheme="majorEastAsia" w:cstheme="minorBidi"/>
                <w:kern w:val="2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inorBidi" w:hint="eastAsia"/>
                <w:kern w:val="2"/>
                <w:sz w:val="18"/>
                <w:szCs w:val="18"/>
              </w:rPr>
              <w:t>7</w:t>
            </w:r>
          </w:p>
        </w:tc>
        <w:tc>
          <w:tcPr>
            <w:tcW w:w="4224" w:type="dxa"/>
            <w:vAlign w:val="center"/>
          </w:tcPr>
          <w:p w:rsidR="0072695E" w:rsidRPr="0072695E" w:rsidRDefault="0072695E" w:rsidP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72695E">
              <w:rPr>
                <w:rFonts w:asciiTheme="majorEastAsia" w:eastAsiaTheme="majorEastAsia" w:hAnsiTheme="majorEastAsia" w:hint="eastAsia"/>
                <w:sz w:val="18"/>
                <w:szCs w:val="18"/>
              </w:rPr>
              <w:t>宜昌宜水建筑工程有限公司</w:t>
            </w:r>
          </w:p>
        </w:tc>
        <w:tc>
          <w:tcPr>
            <w:tcW w:w="4517" w:type="dxa"/>
            <w:vAlign w:val="center"/>
          </w:tcPr>
          <w:p w:rsidR="0072695E" w:rsidRDefault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通过</w:t>
            </w:r>
          </w:p>
        </w:tc>
      </w:tr>
      <w:tr w:rsidR="0072695E">
        <w:trPr>
          <w:trHeight w:val="558"/>
        </w:trPr>
        <w:tc>
          <w:tcPr>
            <w:tcW w:w="1182" w:type="dxa"/>
            <w:vAlign w:val="center"/>
          </w:tcPr>
          <w:p w:rsidR="0072695E" w:rsidRDefault="0072695E">
            <w:pPr>
              <w:pStyle w:val="a5"/>
              <w:wordWrap w:val="0"/>
              <w:spacing w:line="438" w:lineRule="atLeast"/>
              <w:jc w:val="center"/>
              <w:rPr>
                <w:rFonts w:asciiTheme="majorEastAsia" w:eastAsiaTheme="majorEastAsia" w:hAnsiTheme="majorEastAsia" w:cstheme="minorBidi"/>
                <w:kern w:val="2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inorBidi" w:hint="eastAsia"/>
                <w:kern w:val="2"/>
                <w:sz w:val="18"/>
                <w:szCs w:val="18"/>
              </w:rPr>
              <w:t>8</w:t>
            </w:r>
          </w:p>
        </w:tc>
        <w:tc>
          <w:tcPr>
            <w:tcW w:w="4224" w:type="dxa"/>
            <w:vAlign w:val="center"/>
          </w:tcPr>
          <w:p w:rsidR="0072695E" w:rsidRPr="0072695E" w:rsidRDefault="0072695E" w:rsidP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72695E">
              <w:rPr>
                <w:rFonts w:asciiTheme="majorEastAsia" w:eastAsiaTheme="majorEastAsia" w:hAnsiTheme="majorEastAsia" w:hint="eastAsia"/>
                <w:sz w:val="18"/>
                <w:szCs w:val="18"/>
              </w:rPr>
              <w:t>厦门海城建设工程有限公司</w:t>
            </w:r>
          </w:p>
        </w:tc>
        <w:tc>
          <w:tcPr>
            <w:tcW w:w="4517" w:type="dxa"/>
            <w:vAlign w:val="center"/>
          </w:tcPr>
          <w:p w:rsidR="0072695E" w:rsidRDefault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通过</w:t>
            </w:r>
          </w:p>
        </w:tc>
      </w:tr>
      <w:tr w:rsidR="0072695E">
        <w:trPr>
          <w:trHeight w:val="558"/>
        </w:trPr>
        <w:tc>
          <w:tcPr>
            <w:tcW w:w="1182" w:type="dxa"/>
            <w:vAlign w:val="center"/>
          </w:tcPr>
          <w:p w:rsidR="0072695E" w:rsidRDefault="0072695E">
            <w:pPr>
              <w:pStyle w:val="a5"/>
              <w:wordWrap w:val="0"/>
              <w:spacing w:line="438" w:lineRule="atLeast"/>
              <w:jc w:val="center"/>
              <w:rPr>
                <w:rFonts w:asciiTheme="majorEastAsia" w:eastAsiaTheme="majorEastAsia" w:hAnsiTheme="majorEastAsia" w:cstheme="minorBidi"/>
                <w:kern w:val="2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inorBidi" w:hint="eastAsia"/>
                <w:kern w:val="2"/>
                <w:sz w:val="18"/>
                <w:szCs w:val="18"/>
              </w:rPr>
              <w:t>9</w:t>
            </w:r>
          </w:p>
        </w:tc>
        <w:tc>
          <w:tcPr>
            <w:tcW w:w="4224" w:type="dxa"/>
            <w:vAlign w:val="center"/>
          </w:tcPr>
          <w:p w:rsidR="0072695E" w:rsidRPr="0072695E" w:rsidRDefault="0072695E" w:rsidP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72695E">
              <w:rPr>
                <w:rFonts w:asciiTheme="majorEastAsia" w:eastAsiaTheme="majorEastAsia" w:hAnsiTheme="majorEastAsia" w:hint="eastAsia"/>
                <w:sz w:val="18"/>
                <w:szCs w:val="18"/>
              </w:rPr>
              <w:t>河南省鹏志建筑工程有限公司</w:t>
            </w:r>
          </w:p>
        </w:tc>
        <w:tc>
          <w:tcPr>
            <w:tcW w:w="4517" w:type="dxa"/>
            <w:vAlign w:val="center"/>
          </w:tcPr>
          <w:p w:rsidR="0072695E" w:rsidRDefault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通过</w:t>
            </w:r>
          </w:p>
        </w:tc>
      </w:tr>
      <w:tr w:rsidR="0072695E">
        <w:trPr>
          <w:trHeight w:val="558"/>
        </w:trPr>
        <w:tc>
          <w:tcPr>
            <w:tcW w:w="1182" w:type="dxa"/>
            <w:vAlign w:val="center"/>
          </w:tcPr>
          <w:p w:rsidR="0072695E" w:rsidRDefault="0072695E">
            <w:pPr>
              <w:pStyle w:val="a5"/>
              <w:wordWrap w:val="0"/>
              <w:spacing w:line="438" w:lineRule="atLeast"/>
              <w:jc w:val="center"/>
              <w:rPr>
                <w:rFonts w:asciiTheme="majorEastAsia" w:eastAsiaTheme="majorEastAsia" w:hAnsiTheme="majorEastAsia" w:cstheme="minorBidi"/>
                <w:kern w:val="2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inorBidi" w:hint="eastAsia"/>
                <w:kern w:val="2"/>
                <w:sz w:val="18"/>
                <w:szCs w:val="18"/>
              </w:rPr>
              <w:t>10</w:t>
            </w:r>
          </w:p>
        </w:tc>
        <w:tc>
          <w:tcPr>
            <w:tcW w:w="4224" w:type="dxa"/>
            <w:vAlign w:val="center"/>
          </w:tcPr>
          <w:p w:rsidR="0072695E" w:rsidRPr="0072695E" w:rsidRDefault="0072695E" w:rsidP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72695E">
              <w:rPr>
                <w:rFonts w:asciiTheme="majorEastAsia" w:eastAsiaTheme="majorEastAsia" w:hAnsiTheme="majorEastAsia" w:hint="eastAsia"/>
                <w:sz w:val="18"/>
                <w:szCs w:val="18"/>
              </w:rPr>
              <w:t>江西协力建设工程有限公司</w:t>
            </w:r>
          </w:p>
        </w:tc>
        <w:tc>
          <w:tcPr>
            <w:tcW w:w="4517" w:type="dxa"/>
            <w:vAlign w:val="center"/>
          </w:tcPr>
          <w:p w:rsidR="0072695E" w:rsidRDefault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通过</w:t>
            </w:r>
          </w:p>
        </w:tc>
      </w:tr>
      <w:tr w:rsidR="0072695E">
        <w:trPr>
          <w:trHeight w:val="558"/>
        </w:trPr>
        <w:tc>
          <w:tcPr>
            <w:tcW w:w="1182" w:type="dxa"/>
            <w:vAlign w:val="center"/>
          </w:tcPr>
          <w:p w:rsidR="0072695E" w:rsidRDefault="0072695E">
            <w:pPr>
              <w:pStyle w:val="a5"/>
              <w:wordWrap w:val="0"/>
              <w:spacing w:line="438" w:lineRule="atLeast"/>
              <w:jc w:val="center"/>
              <w:rPr>
                <w:rFonts w:asciiTheme="majorEastAsia" w:eastAsiaTheme="majorEastAsia" w:hAnsiTheme="majorEastAsia" w:cstheme="minorBidi"/>
                <w:kern w:val="2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inorBidi" w:hint="eastAsia"/>
                <w:kern w:val="2"/>
                <w:sz w:val="18"/>
                <w:szCs w:val="18"/>
              </w:rPr>
              <w:t>11</w:t>
            </w:r>
          </w:p>
        </w:tc>
        <w:tc>
          <w:tcPr>
            <w:tcW w:w="4224" w:type="dxa"/>
            <w:vAlign w:val="center"/>
          </w:tcPr>
          <w:p w:rsidR="0072695E" w:rsidRPr="0072695E" w:rsidRDefault="0072695E" w:rsidP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72695E">
              <w:rPr>
                <w:rFonts w:asciiTheme="majorEastAsia" w:eastAsiaTheme="majorEastAsia" w:hAnsiTheme="majorEastAsia" w:hint="eastAsia"/>
                <w:sz w:val="18"/>
                <w:szCs w:val="18"/>
              </w:rPr>
              <w:t>湖南水建工程有限公司</w:t>
            </w:r>
          </w:p>
        </w:tc>
        <w:tc>
          <w:tcPr>
            <w:tcW w:w="4517" w:type="dxa"/>
            <w:vAlign w:val="center"/>
          </w:tcPr>
          <w:p w:rsidR="0072695E" w:rsidRDefault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通过</w:t>
            </w:r>
          </w:p>
        </w:tc>
      </w:tr>
      <w:tr w:rsidR="0072695E">
        <w:trPr>
          <w:trHeight w:val="558"/>
        </w:trPr>
        <w:tc>
          <w:tcPr>
            <w:tcW w:w="1182" w:type="dxa"/>
            <w:vAlign w:val="center"/>
          </w:tcPr>
          <w:p w:rsidR="0072695E" w:rsidRDefault="0072695E">
            <w:pPr>
              <w:pStyle w:val="a5"/>
              <w:wordWrap w:val="0"/>
              <w:spacing w:line="438" w:lineRule="atLeast"/>
              <w:jc w:val="center"/>
              <w:rPr>
                <w:rFonts w:asciiTheme="majorEastAsia" w:eastAsiaTheme="majorEastAsia" w:hAnsiTheme="majorEastAsia" w:cstheme="minorBidi"/>
                <w:kern w:val="2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inorBidi" w:hint="eastAsia"/>
                <w:kern w:val="2"/>
                <w:sz w:val="18"/>
                <w:szCs w:val="18"/>
              </w:rPr>
              <w:t>12</w:t>
            </w:r>
          </w:p>
        </w:tc>
        <w:tc>
          <w:tcPr>
            <w:tcW w:w="4224" w:type="dxa"/>
            <w:vAlign w:val="center"/>
          </w:tcPr>
          <w:p w:rsidR="0072695E" w:rsidRPr="0072695E" w:rsidRDefault="0072695E" w:rsidP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72695E">
              <w:rPr>
                <w:rFonts w:asciiTheme="majorEastAsia" w:eastAsiaTheme="majorEastAsia" w:hAnsiTheme="majorEastAsia" w:hint="eastAsia"/>
                <w:sz w:val="18"/>
                <w:szCs w:val="18"/>
              </w:rPr>
              <w:t>中创国际建设集团有限公司</w:t>
            </w:r>
          </w:p>
        </w:tc>
        <w:tc>
          <w:tcPr>
            <w:tcW w:w="4517" w:type="dxa"/>
            <w:vAlign w:val="center"/>
          </w:tcPr>
          <w:p w:rsidR="0072695E" w:rsidRDefault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通过</w:t>
            </w:r>
          </w:p>
        </w:tc>
      </w:tr>
      <w:tr w:rsidR="0072695E">
        <w:trPr>
          <w:trHeight w:val="558"/>
        </w:trPr>
        <w:tc>
          <w:tcPr>
            <w:tcW w:w="1182" w:type="dxa"/>
            <w:vAlign w:val="center"/>
          </w:tcPr>
          <w:p w:rsidR="0072695E" w:rsidRDefault="0072695E">
            <w:pPr>
              <w:pStyle w:val="a5"/>
              <w:wordWrap w:val="0"/>
              <w:spacing w:line="438" w:lineRule="atLeast"/>
              <w:jc w:val="center"/>
              <w:rPr>
                <w:rFonts w:asciiTheme="majorEastAsia" w:eastAsiaTheme="majorEastAsia" w:hAnsiTheme="majorEastAsia" w:cstheme="minorBidi"/>
                <w:kern w:val="2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inorBidi" w:hint="eastAsia"/>
                <w:kern w:val="2"/>
                <w:sz w:val="18"/>
                <w:szCs w:val="18"/>
              </w:rPr>
              <w:t>13</w:t>
            </w:r>
          </w:p>
        </w:tc>
        <w:tc>
          <w:tcPr>
            <w:tcW w:w="4224" w:type="dxa"/>
            <w:vAlign w:val="center"/>
          </w:tcPr>
          <w:p w:rsidR="0072695E" w:rsidRPr="0072695E" w:rsidRDefault="0072695E" w:rsidP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72695E">
              <w:rPr>
                <w:rFonts w:asciiTheme="majorEastAsia" w:eastAsiaTheme="majorEastAsia" w:hAnsiTheme="majorEastAsia" w:hint="eastAsia"/>
                <w:sz w:val="18"/>
                <w:szCs w:val="18"/>
              </w:rPr>
              <w:t>江西海河建设工程有限公司</w:t>
            </w:r>
          </w:p>
        </w:tc>
        <w:tc>
          <w:tcPr>
            <w:tcW w:w="4517" w:type="dxa"/>
            <w:vAlign w:val="center"/>
          </w:tcPr>
          <w:p w:rsidR="0072695E" w:rsidRDefault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通过</w:t>
            </w:r>
          </w:p>
        </w:tc>
      </w:tr>
      <w:tr w:rsidR="0072695E">
        <w:trPr>
          <w:trHeight w:val="558"/>
        </w:trPr>
        <w:tc>
          <w:tcPr>
            <w:tcW w:w="1182" w:type="dxa"/>
            <w:vAlign w:val="center"/>
          </w:tcPr>
          <w:p w:rsidR="0072695E" w:rsidRDefault="0072695E">
            <w:pPr>
              <w:pStyle w:val="a5"/>
              <w:wordWrap w:val="0"/>
              <w:spacing w:line="438" w:lineRule="atLeast"/>
              <w:jc w:val="center"/>
              <w:rPr>
                <w:rFonts w:asciiTheme="majorEastAsia" w:eastAsiaTheme="majorEastAsia" w:hAnsiTheme="majorEastAsia" w:cstheme="minorBidi"/>
                <w:kern w:val="2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inorBidi" w:hint="eastAsia"/>
                <w:kern w:val="2"/>
                <w:sz w:val="18"/>
                <w:szCs w:val="18"/>
              </w:rPr>
              <w:t>14</w:t>
            </w:r>
          </w:p>
        </w:tc>
        <w:tc>
          <w:tcPr>
            <w:tcW w:w="4224" w:type="dxa"/>
            <w:vAlign w:val="center"/>
          </w:tcPr>
          <w:p w:rsidR="0072695E" w:rsidRPr="0072695E" w:rsidRDefault="0072695E" w:rsidP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72695E">
              <w:rPr>
                <w:rFonts w:asciiTheme="majorEastAsia" w:eastAsiaTheme="majorEastAsia" w:hAnsiTheme="majorEastAsia" w:hint="eastAsia"/>
                <w:sz w:val="18"/>
                <w:szCs w:val="18"/>
              </w:rPr>
              <w:t>福建江隆水利水电工程有限公司</w:t>
            </w:r>
          </w:p>
        </w:tc>
        <w:tc>
          <w:tcPr>
            <w:tcW w:w="4517" w:type="dxa"/>
            <w:vAlign w:val="center"/>
          </w:tcPr>
          <w:p w:rsidR="0072695E" w:rsidRDefault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通过</w:t>
            </w:r>
          </w:p>
        </w:tc>
      </w:tr>
      <w:tr w:rsidR="0072695E">
        <w:trPr>
          <w:trHeight w:val="558"/>
        </w:trPr>
        <w:tc>
          <w:tcPr>
            <w:tcW w:w="1182" w:type="dxa"/>
            <w:vAlign w:val="center"/>
          </w:tcPr>
          <w:p w:rsidR="0072695E" w:rsidRDefault="0072695E">
            <w:pPr>
              <w:pStyle w:val="a5"/>
              <w:wordWrap w:val="0"/>
              <w:spacing w:line="438" w:lineRule="atLeast"/>
              <w:jc w:val="center"/>
              <w:rPr>
                <w:rFonts w:asciiTheme="majorEastAsia" w:eastAsiaTheme="majorEastAsia" w:hAnsiTheme="majorEastAsia" w:cstheme="minorBidi"/>
                <w:kern w:val="2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inorBidi" w:hint="eastAsia"/>
                <w:kern w:val="2"/>
                <w:sz w:val="18"/>
                <w:szCs w:val="18"/>
              </w:rPr>
              <w:t>15</w:t>
            </w:r>
          </w:p>
        </w:tc>
        <w:tc>
          <w:tcPr>
            <w:tcW w:w="4224" w:type="dxa"/>
            <w:vAlign w:val="center"/>
          </w:tcPr>
          <w:p w:rsidR="0072695E" w:rsidRPr="0072695E" w:rsidRDefault="0072695E" w:rsidP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72695E">
              <w:rPr>
                <w:rFonts w:asciiTheme="majorEastAsia" w:eastAsiaTheme="majorEastAsia" w:hAnsiTheme="majorEastAsia" w:hint="eastAsia"/>
                <w:sz w:val="18"/>
                <w:szCs w:val="18"/>
              </w:rPr>
              <w:t>江西神州建筑工程有限公司</w:t>
            </w:r>
          </w:p>
        </w:tc>
        <w:tc>
          <w:tcPr>
            <w:tcW w:w="4517" w:type="dxa"/>
            <w:vAlign w:val="center"/>
          </w:tcPr>
          <w:p w:rsidR="0072695E" w:rsidRDefault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通过</w:t>
            </w:r>
          </w:p>
        </w:tc>
      </w:tr>
      <w:tr w:rsidR="0072695E">
        <w:trPr>
          <w:trHeight w:val="558"/>
        </w:trPr>
        <w:tc>
          <w:tcPr>
            <w:tcW w:w="1182" w:type="dxa"/>
            <w:vAlign w:val="center"/>
          </w:tcPr>
          <w:p w:rsidR="0072695E" w:rsidRDefault="0072695E">
            <w:pPr>
              <w:pStyle w:val="a5"/>
              <w:wordWrap w:val="0"/>
              <w:spacing w:line="438" w:lineRule="atLeast"/>
              <w:jc w:val="center"/>
              <w:rPr>
                <w:rFonts w:asciiTheme="majorEastAsia" w:eastAsiaTheme="majorEastAsia" w:hAnsiTheme="majorEastAsia" w:cstheme="minorBidi"/>
                <w:kern w:val="2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inorBidi" w:hint="eastAsia"/>
                <w:kern w:val="2"/>
                <w:sz w:val="18"/>
                <w:szCs w:val="18"/>
              </w:rPr>
              <w:lastRenderedPageBreak/>
              <w:t>16</w:t>
            </w:r>
          </w:p>
        </w:tc>
        <w:tc>
          <w:tcPr>
            <w:tcW w:w="4224" w:type="dxa"/>
            <w:vAlign w:val="center"/>
          </w:tcPr>
          <w:p w:rsidR="0072695E" w:rsidRPr="0072695E" w:rsidRDefault="0072695E" w:rsidP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72695E">
              <w:rPr>
                <w:rFonts w:asciiTheme="majorEastAsia" w:eastAsiaTheme="majorEastAsia" w:hAnsiTheme="majorEastAsia" w:hint="eastAsia"/>
                <w:sz w:val="18"/>
                <w:szCs w:val="18"/>
              </w:rPr>
              <w:t>唐山</w:t>
            </w:r>
            <w:proofErr w:type="gramStart"/>
            <w:r w:rsidRPr="0072695E">
              <w:rPr>
                <w:rFonts w:asciiTheme="majorEastAsia" w:eastAsiaTheme="majorEastAsia" w:hAnsiTheme="majorEastAsia" w:hint="eastAsia"/>
                <w:sz w:val="18"/>
                <w:szCs w:val="18"/>
              </w:rPr>
              <w:t>燕丰工程</w:t>
            </w:r>
            <w:proofErr w:type="gramEnd"/>
            <w:r w:rsidRPr="0072695E">
              <w:rPr>
                <w:rFonts w:asciiTheme="majorEastAsia" w:eastAsiaTheme="majorEastAsia" w:hAnsiTheme="majorEastAsia" w:hint="eastAsia"/>
                <w:sz w:val="18"/>
                <w:szCs w:val="18"/>
              </w:rPr>
              <w:t>建设有限公司</w:t>
            </w:r>
          </w:p>
        </w:tc>
        <w:tc>
          <w:tcPr>
            <w:tcW w:w="4517" w:type="dxa"/>
            <w:vAlign w:val="center"/>
          </w:tcPr>
          <w:p w:rsidR="0072695E" w:rsidRDefault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通过</w:t>
            </w:r>
          </w:p>
        </w:tc>
      </w:tr>
      <w:tr w:rsidR="0072695E">
        <w:trPr>
          <w:trHeight w:val="558"/>
        </w:trPr>
        <w:tc>
          <w:tcPr>
            <w:tcW w:w="1182" w:type="dxa"/>
            <w:vAlign w:val="center"/>
          </w:tcPr>
          <w:p w:rsidR="0072695E" w:rsidRDefault="0072695E">
            <w:pPr>
              <w:pStyle w:val="a5"/>
              <w:wordWrap w:val="0"/>
              <w:spacing w:line="438" w:lineRule="atLeast"/>
              <w:jc w:val="center"/>
              <w:rPr>
                <w:rFonts w:asciiTheme="majorEastAsia" w:eastAsiaTheme="majorEastAsia" w:hAnsiTheme="majorEastAsia" w:cstheme="minorBidi"/>
                <w:kern w:val="2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inorBidi" w:hint="eastAsia"/>
                <w:kern w:val="2"/>
                <w:sz w:val="18"/>
                <w:szCs w:val="18"/>
              </w:rPr>
              <w:t>17</w:t>
            </w:r>
          </w:p>
        </w:tc>
        <w:tc>
          <w:tcPr>
            <w:tcW w:w="4224" w:type="dxa"/>
            <w:vAlign w:val="center"/>
          </w:tcPr>
          <w:p w:rsidR="0072695E" w:rsidRPr="0072695E" w:rsidRDefault="0072695E" w:rsidP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72695E">
              <w:rPr>
                <w:rFonts w:asciiTheme="majorEastAsia" w:eastAsiaTheme="majorEastAsia" w:hAnsiTheme="majorEastAsia" w:hint="eastAsia"/>
                <w:sz w:val="18"/>
                <w:szCs w:val="18"/>
              </w:rPr>
              <w:t>天工方圆建设集团有限公司</w:t>
            </w:r>
          </w:p>
        </w:tc>
        <w:tc>
          <w:tcPr>
            <w:tcW w:w="4517" w:type="dxa"/>
            <w:vAlign w:val="center"/>
          </w:tcPr>
          <w:p w:rsidR="0072695E" w:rsidRDefault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通过</w:t>
            </w:r>
          </w:p>
        </w:tc>
      </w:tr>
      <w:tr w:rsidR="0072695E">
        <w:trPr>
          <w:trHeight w:val="558"/>
        </w:trPr>
        <w:tc>
          <w:tcPr>
            <w:tcW w:w="1182" w:type="dxa"/>
            <w:vAlign w:val="center"/>
          </w:tcPr>
          <w:p w:rsidR="0072695E" w:rsidRDefault="0072695E">
            <w:pPr>
              <w:pStyle w:val="a5"/>
              <w:wordWrap w:val="0"/>
              <w:spacing w:line="438" w:lineRule="atLeast"/>
              <w:jc w:val="center"/>
              <w:rPr>
                <w:rFonts w:asciiTheme="majorEastAsia" w:eastAsiaTheme="majorEastAsia" w:hAnsiTheme="majorEastAsia" w:cstheme="minorBidi"/>
                <w:kern w:val="2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inorBidi" w:hint="eastAsia"/>
                <w:kern w:val="2"/>
                <w:sz w:val="18"/>
                <w:szCs w:val="18"/>
              </w:rPr>
              <w:t>18</w:t>
            </w:r>
          </w:p>
        </w:tc>
        <w:tc>
          <w:tcPr>
            <w:tcW w:w="4224" w:type="dxa"/>
            <w:vAlign w:val="center"/>
          </w:tcPr>
          <w:p w:rsidR="0072695E" w:rsidRPr="0072695E" w:rsidRDefault="0072695E" w:rsidP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72695E">
              <w:rPr>
                <w:rFonts w:asciiTheme="majorEastAsia" w:eastAsiaTheme="majorEastAsia" w:hAnsiTheme="majorEastAsia" w:hint="eastAsia"/>
                <w:sz w:val="18"/>
                <w:szCs w:val="18"/>
              </w:rPr>
              <w:t>陕西盛鑫建筑安装工程有限公司</w:t>
            </w:r>
          </w:p>
        </w:tc>
        <w:tc>
          <w:tcPr>
            <w:tcW w:w="4517" w:type="dxa"/>
            <w:vAlign w:val="center"/>
          </w:tcPr>
          <w:p w:rsidR="0072695E" w:rsidRDefault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通过</w:t>
            </w:r>
          </w:p>
        </w:tc>
      </w:tr>
      <w:tr w:rsidR="0072695E">
        <w:trPr>
          <w:trHeight w:val="558"/>
        </w:trPr>
        <w:tc>
          <w:tcPr>
            <w:tcW w:w="1182" w:type="dxa"/>
            <w:vAlign w:val="center"/>
          </w:tcPr>
          <w:p w:rsidR="0072695E" w:rsidRDefault="0072695E">
            <w:pPr>
              <w:pStyle w:val="a5"/>
              <w:wordWrap w:val="0"/>
              <w:spacing w:line="438" w:lineRule="atLeast"/>
              <w:jc w:val="center"/>
              <w:rPr>
                <w:rFonts w:asciiTheme="majorEastAsia" w:eastAsiaTheme="majorEastAsia" w:hAnsiTheme="majorEastAsia" w:cstheme="minorBidi"/>
                <w:kern w:val="2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inorBidi" w:hint="eastAsia"/>
                <w:kern w:val="2"/>
                <w:sz w:val="18"/>
                <w:szCs w:val="18"/>
              </w:rPr>
              <w:t>19</w:t>
            </w:r>
          </w:p>
        </w:tc>
        <w:tc>
          <w:tcPr>
            <w:tcW w:w="4224" w:type="dxa"/>
            <w:vAlign w:val="center"/>
          </w:tcPr>
          <w:p w:rsidR="0072695E" w:rsidRPr="0072695E" w:rsidRDefault="0072695E" w:rsidP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72695E">
              <w:rPr>
                <w:rFonts w:asciiTheme="majorEastAsia" w:eastAsiaTheme="majorEastAsia" w:hAnsiTheme="majorEastAsia" w:hint="eastAsia"/>
                <w:sz w:val="18"/>
                <w:szCs w:val="18"/>
              </w:rPr>
              <w:t>江西嘉财水利工程有限公司</w:t>
            </w:r>
          </w:p>
        </w:tc>
        <w:tc>
          <w:tcPr>
            <w:tcW w:w="4517" w:type="dxa"/>
            <w:vAlign w:val="center"/>
          </w:tcPr>
          <w:p w:rsidR="0072695E" w:rsidRDefault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通过</w:t>
            </w:r>
          </w:p>
        </w:tc>
      </w:tr>
      <w:tr w:rsidR="0072695E">
        <w:trPr>
          <w:trHeight w:val="558"/>
        </w:trPr>
        <w:tc>
          <w:tcPr>
            <w:tcW w:w="1182" w:type="dxa"/>
            <w:vAlign w:val="center"/>
          </w:tcPr>
          <w:p w:rsidR="0072695E" w:rsidRDefault="0072695E">
            <w:pPr>
              <w:pStyle w:val="a5"/>
              <w:wordWrap w:val="0"/>
              <w:spacing w:line="438" w:lineRule="atLeast"/>
              <w:jc w:val="center"/>
              <w:rPr>
                <w:rFonts w:asciiTheme="majorEastAsia" w:eastAsiaTheme="majorEastAsia" w:hAnsiTheme="majorEastAsia" w:cstheme="minorBidi"/>
                <w:kern w:val="2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inorBidi" w:hint="eastAsia"/>
                <w:kern w:val="2"/>
                <w:sz w:val="18"/>
                <w:szCs w:val="18"/>
              </w:rPr>
              <w:t>20</w:t>
            </w:r>
          </w:p>
        </w:tc>
        <w:tc>
          <w:tcPr>
            <w:tcW w:w="4224" w:type="dxa"/>
            <w:vAlign w:val="center"/>
          </w:tcPr>
          <w:p w:rsidR="0072695E" w:rsidRPr="0072695E" w:rsidRDefault="0072695E" w:rsidP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72695E">
              <w:rPr>
                <w:rFonts w:asciiTheme="majorEastAsia" w:eastAsiaTheme="majorEastAsia" w:hAnsiTheme="majorEastAsia" w:hint="eastAsia"/>
                <w:sz w:val="18"/>
                <w:szCs w:val="18"/>
              </w:rPr>
              <w:t>山东仁晟建设集团有限公司</w:t>
            </w:r>
          </w:p>
        </w:tc>
        <w:tc>
          <w:tcPr>
            <w:tcW w:w="4517" w:type="dxa"/>
            <w:vAlign w:val="center"/>
          </w:tcPr>
          <w:p w:rsidR="0072695E" w:rsidRDefault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通过</w:t>
            </w:r>
          </w:p>
        </w:tc>
      </w:tr>
      <w:tr w:rsidR="0072695E">
        <w:trPr>
          <w:trHeight w:val="558"/>
        </w:trPr>
        <w:tc>
          <w:tcPr>
            <w:tcW w:w="1182" w:type="dxa"/>
            <w:vAlign w:val="center"/>
          </w:tcPr>
          <w:p w:rsidR="0072695E" w:rsidRDefault="0072695E">
            <w:pPr>
              <w:pStyle w:val="a5"/>
              <w:wordWrap w:val="0"/>
              <w:spacing w:line="438" w:lineRule="atLeast"/>
              <w:jc w:val="center"/>
              <w:rPr>
                <w:rFonts w:asciiTheme="majorEastAsia" w:eastAsiaTheme="majorEastAsia" w:hAnsiTheme="majorEastAsia" w:cstheme="minorBidi"/>
                <w:kern w:val="2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inorBidi" w:hint="eastAsia"/>
                <w:kern w:val="2"/>
                <w:sz w:val="18"/>
                <w:szCs w:val="18"/>
              </w:rPr>
              <w:t>21</w:t>
            </w:r>
          </w:p>
        </w:tc>
        <w:tc>
          <w:tcPr>
            <w:tcW w:w="4224" w:type="dxa"/>
            <w:vAlign w:val="center"/>
          </w:tcPr>
          <w:p w:rsidR="0072695E" w:rsidRPr="0072695E" w:rsidRDefault="0072695E" w:rsidP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72695E">
              <w:rPr>
                <w:rFonts w:asciiTheme="majorEastAsia" w:eastAsiaTheme="majorEastAsia" w:hAnsiTheme="majorEastAsia" w:hint="eastAsia"/>
                <w:sz w:val="18"/>
                <w:szCs w:val="18"/>
              </w:rPr>
              <w:t>华源伟业建设集团有限公司</w:t>
            </w:r>
          </w:p>
        </w:tc>
        <w:tc>
          <w:tcPr>
            <w:tcW w:w="4517" w:type="dxa"/>
            <w:vAlign w:val="center"/>
          </w:tcPr>
          <w:p w:rsidR="0072695E" w:rsidRDefault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通过</w:t>
            </w:r>
          </w:p>
        </w:tc>
      </w:tr>
      <w:tr w:rsidR="0072695E">
        <w:trPr>
          <w:trHeight w:val="558"/>
        </w:trPr>
        <w:tc>
          <w:tcPr>
            <w:tcW w:w="1182" w:type="dxa"/>
            <w:vAlign w:val="center"/>
          </w:tcPr>
          <w:p w:rsidR="0072695E" w:rsidRDefault="0072695E">
            <w:pPr>
              <w:pStyle w:val="a5"/>
              <w:wordWrap w:val="0"/>
              <w:spacing w:line="438" w:lineRule="atLeast"/>
              <w:jc w:val="center"/>
              <w:rPr>
                <w:rFonts w:asciiTheme="majorEastAsia" w:eastAsiaTheme="majorEastAsia" w:hAnsiTheme="majorEastAsia" w:cstheme="minorBidi"/>
                <w:kern w:val="2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inorBidi" w:hint="eastAsia"/>
                <w:kern w:val="2"/>
                <w:sz w:val="18"/>
                <w:szCs w:val="18"/>
              </w:rPr>
              <w:t>22</w:t>
            </w:r>
          </w:p>
        </w:tc>
        <w:tc>
          <w:tcPr>
            <w:tcW w:w="4224" w:type="dxa"/>
            <w:vAlign w:val="center"/>
          </w:tcPr>
          <w:p w:rsidR="0072695E" w:rsidRPr="0072695E" w:rsidRDefault="0072695E" w:rsidP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72695E">
              <w:rPr>
                <w:rFonts w:asciiTheme="majorEastAsia" w:eastAsiaTheme="majorEastAsia" w:hAnsiTheme="majorEastAsia" w:hint="eastAsia"/>
                <w:sz w:val="18"/>
                <w:szCs w:val="18"/>
              </w:rPr>
              <w:t>湖北弘平正建设有限公司</w:t>
            </w:r>
          </w:p>
        </w:tc>
        <w:tc>
          <w:tcPr>
            <w:tcW w:w="4517" w:type="dxa"/>
            <w:vAlign w:val="center"/>
          </w:tcPr>
          <w:p w:rsidR="0072695E" w:rsidRDefault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通过</w:t>
            </w:r>
          </w:p>
        </w:tc>
      </w:tr>
      <w:tr w:rsidR="0072695E">
        <w:trPr>
          <w:trHeight w:val="558"/>
        </w:trPr>
        <w:tc>
          <w:tcPr>
            <w:tcW w:w="1182" w:type="dxa"/>
            <w:vAlign w:val="center"/>
          </w:tcPr>
          <w:p w:rsidR="0072695E" w:rsidRDefault="0072695E">
            <w:pPr>
              <w:pStyle w:val="a5"/>
              <w:wordWrap w:val="0"/>
              <w:spacing w:line="438" w:lineRule="atLeast"/>
              <w:jc w:val="center"/>
              <w:rPr>
                <w:rFonts w:asciiTheme="majorEastAsia" w:eastAsiaTheme="majorEastAsia" w:hAnsiTheme="majorEastAsia" w:cstheme="minorBidi"/>
                <w:kern w:val="2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inorBidi" w:hint="eastAsia"/>
                <w:kern w:val="2"/>
                <w:sz w:val="18"/>
                <w:szCs w:val="18"/>
              </w:rPr>
              <w:t>23</w:t>
            </w:r>
          </w:p>
        </w:tc>
        <w:tc>
          <w:tcPr>
            <w:tcW w:w="4224" w:type="dxa"/>
            <w:vAlign w:val="center"/>
          </w:tcPr>
          <w:p w:rsidR="0072695E" w:rsidRPr="0072695E" w:rsidRDefault="0072695E" w:rsidP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72695E">
              <w:rPr>
                <w:rFonts w:asciiTheme="majorEastAsia" w:eastAsiaTheme="majorEastAsia" w:hAnsiTheme="majorEastAsia" w:hint="eastAsia"/>
                <w:sz w:val="18"/>
                <w:szCs w:val="18"/>
              </w:rPr>
              <w:t>福建省春源水电工程有限公司</w:t>
            </w:r>
          </w:p>
        </w:tc>
        <w:tc>
          <w:tcPr>
            <w:tcW w:w="4517" w:type="dxa"/>
            <w:vAlign w:val="center"/>
          </w:tcPr>
          <w:p w:rsidR="0072695E" w:rsidRDefault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通过</w:t>
            </w:r>
          </w:p>
        </w:tc>
      </w:tr>
      <w:tr w:rsidR="0072695E">
        <w:trPr>
          <w:trHeight w:val="558"/>
        </w:trPr>
        <w:tc>
          <w:tcPr>
            <w:tcW w:w="1182" w:type="dxa"/>
            <w:vAlign w:val="center"/>
          </w:tcPr>
          <w:p w:rsidR="0072695E" w:rsidRDefault="0072695E">
            <w:pPr>
              <w:pStyle w:val="a5"/>
              <w:wordWrap w:val="0"/>
              <w:spacing w:line="438" w:lineRule="atLeast"/>
              <w:jc w:val="center"/>
              <w:rPr>
                <w:rFonts w:asciiTheme="majorEastAsia" w:eastAsiaTheme="majorEastAsia" w:hAnsiTheme="majorEastAsia" w:cstheme="minorBidi"/>
                <w:kern w:val="2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inorBidi" w:hint="eastAsia"/>
                <w:kern w:val="2"/>
                <w:sz w:val="18"/>
                <w:szCs w:val="18"/>
              </w:rPr>
              <w:t>24</w:t>
            </w:r>
          </w:p>
        </w:tc>
        <w:tc>
          <w:tcPr>
            <w:tcW w:w="4224" w:type="dxa"/>
            <w:vAlign w:val="center"/>
          </w:tcPr>
          <w:p w:rsidR="0072695E" w:rsidRPr="0072695E" w:rsidRDefault="0072695E" w:rsidP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72695E">
              <w:rPr>
                <w:rFonts w:asciiTheme="majorEastAsia" w:eastAsiaTheme="majorEastAsia" w:hAnsiTheme="majorEastAsia" w:hint="eastAsia"/>
                <w:sz w:val="18"/>
                <w:szCs w:val="18"/>
              </w:rPr>
              <w:t>湖北江润建设集团有限公司</w:t>
            </w:r>
          </w:p>
        </w:tc>
        <w:tc>
          <w:tcPr>
            <w:tcW w:w="4517" w:type="dxa"/>
            <w:vAlign w:val="center"/>
          </w:tcPr>
          <w:p w:rsidR="0072695E" w:rsidRDefault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通过</w:t>
            </w:r>
          </w:p>
        </w:tc>
      </w:tr>
      <w:tr w:rsidR="0072695E">
        <w:trPr>
          <w:trHeight w:val="558"/>
        </w:trPr>
        <w:tc>
          <w:tcPr>
            <w:tcW w:w="1182" w:type="dxa"/>
            <w:vAlign w:val="center"/>
          </w:tcPr>
          <w:p w:rsidR="0072695E" w:rsidRDefault="0072695E">
            <w:pPr>
              <w:pStyle w:val="a5"/>
              <w:wordWrap w:val="0"/>
              <w:spacing w:line="438" w:lineRule="atLeast"/>
              <w:jc w:val="center"/>
              <w:rPr>
                <w:rFonts w:asciiTheme="majorEastAsia" w:eastAsiaTheme="majorEastAsia" w:hAnsiTheme="majorEastAsia" w:cstheme="minorBidi"/>
                <w:kern w:val="2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inorBidi" w:hint="eastAsia"/>
                <w:kern w:val="2"/>
                <w:sz w:val="18"/>
                <w:szCs w:val="18"/>
              </w:rPr>
              <w:t>25</w:t>
            </w:r>
          </w:p>
        </w:tc>
        <w:tc>
          <w:tcPr>
            <w:tcW w:w="4224" w:type="dxa"/>
            <w:vAlign w:val="center"/>
          </w:tcPr>
          <w:p w:rsidR="0072695E" w:rsidRPr="0072695E" w:rsidRDefault="0072695E" w:rsidP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72695E">
              <w:rPr>
                <w:rFonts w:asciiTheme="majorEastAsia" w:eastAsiaTheme="majorEastAsia" w:hAnsiTheme="majorEastAsia" w:hint="eastAsia"/>
                <w:sz w:val="18"/>
                <w:szCs w:val="18"/>
              </w:rPr>
              <w:t>淳安县水利水电建设有限公司</w:t>
            </w:r>
          </w:p>
        </w:tc>
        <w:tc>
          <w:tcPr>
            <w:tcW w:w="4517" w:type="dxa"/>
            <w:vAlign w:val="center"/>
          </w:tcPr>
          <w:p w:rsidR="0072695E" w:rsidRDefault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通过</w:t>
            </w:r>
          </w:p>
        </w:tc>
      </w:tr>
      <w:tr w:rsidR="0072695E">
        <w:trPr>
          <w:trHeight w:val="558"/>
        </w:trPr>
        <w:tc>
          <w:tcPr>
            <w:tcW w:w="1182" w:type="dxa"/>
            <w:vAlign w:val="center"/>
          </w:tcPr>
          <w:p w:rsidR="0072695E" w:rsidRDefault="0072695E">
            <w:pPr>
              <w:pStyle w:val="a5"/>
              <w:wordWrap w:val="0"/>
              <w:spacing w:line="438" w:lineRule="atLeast"/>
              <w:jc w:val="center"/>
              <w:rPr>
                <w:rFonts w:asciiTheme="majorEastAsia" w:eastAsiaTheme="majorEastAsia" w:hAnsiTheme="majorEastAsia" w:cstheme="minorBidi"/>
                <w:kern w:val="2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inorBidi" w:hint="eastAsia"/>
                <w:kern w:val="2"/>
                <w:sz w:val="18"/>
                <w:szCs w:val="18"/>
              </w:rPr>
              <w:t>26</w:t>
            </w:r>
          </w:p>
        </w:tc>
        <w:tc>
          <w:tcPr>
            <w:tcW w:w="4224" w:type="dxa"/>
            <w:vAlign w:val="center"/>
          </w:tcPr>
          <w:p w:rsidR="0072695E" w:rsidRPr="0072695E" w:rsidRDefault="0072695E" w:rsidP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72695E">
              <w:rPr>
                <w:rFonts w:asciiTheme="majorEastAsia" w:eastAsiaTheme="majorEastAsia" w:hAnsiTheme="majorEastAsia" w:hint="eastAsia"/>
                <w:sz w:val="18"/>
                <w:szCs w:val="18"/>
              </w:rPr>
              <w:t>兴国金海建设工程有限公司</w:t>
            </w:r>
          </w:p>
        </w:tc>
        <w:tc>
          <w:tcPr>
            <w:tcW w:w="4517" w:type="dxa"/>
            <w:vAlign w:val="center"/>
          </w:tcPr>
          <w:p w:rsidR="0072695E" w:rsidRDefault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通过</w:t>
            </w:r>
          </w:p>
        </w:tc>
      </w:tr>
      <w:tr w:rsidR="0072695E">
        <w:trPr>
          <w:trHeight w:val="558"/>
        </w:trPr>
        <w:tc>
          <w:tcPr>
            <w:tcW w:w="1182" w:type="dxa"/>
            <w:vAlign w:val="center"/>
          </w:tcPr>
          <w:p w:rsidR="0072695E" w:rsidRDefault="0072695E">
            <w:pPr>
              <w:pStyle w:val="a5"/>
              <w:wordWrap w:val="0"/>
              <w:spacing w:line="438" w:lineRule="atLeast"/>
              <w:jc w:val="center"/>
              <w:rPr>
                <w:rFonts w:asciiTheme="majorEastAsia" w:eastAsiaTheme="majorEastAsia" w:hAnsiTheme="majorEastAsia" w:cstheme="minorBidi"/>
                <w:kern w:val="2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inorBidi" w:hint="eastAsia"/>
                <w:kern w:val="2"/>
                <w:sz w:val="18"/>
                <w:szCs w:val="18"/>
              </w:rPr>
              <w:t>27</w:t>
            </w:r>
          </w:p>
        </w:tc>
        <w:tc>
          <w:tcPr>
            <w:tcW w:w="4224" w:type="dxa"/>
            <w:vAlign w:val="center"/>
          </w:tcPr>
          <w:p w:rsidR="0072695E" w:rsidRPr="0072695E" w:rsidRDefault="0072695E" w:rsidP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72695E">
              <w:rPr>
                <w:rFonts w:asciiTheme="majorEastAsia" w:eastAsiaTheme="majorEastAsia" w:hAnsiTheme="majorEastAsia" w:hint="eastAsia"/>
                <w:sz w:val="18"/>
                <w:szCs w:val="18"/>
              </w:rPr>
              <w:t>临沂市水利工程处</w:t>
            </w:r>
          </w:p>
        </w:tc>
        <w:tc>
          <w:tcPr>
            <w:tcW w:w="4517" w:type="dxa"/>
            <w:vAlign w:val="center"/>
          </w:tcPr>
          <w:p w:rsidR="0072695E" w:rsidRDefault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通过</w:t>
            </w:r>
          </w:p>
        </w:tc>
      </w:tr>
      <w:tr w:rsidR="0072695E">
        <w:trPr>
          <w:trHeight w:val="558"/>
        </w:trPr>
        <w:tc>
          <w:tcPr>
            <w:tcW w:w="1182" w:type="dxa"/>
            <w:vAlign w:val="center"/>
          </w:tcPr>
          <w:p w:rsidR="0072695E" w:rsidRDefault="0072695E">
            <w:pPr>
              <w:pStyle w:val="a5"/>
              <w:wordWrap w:val="0"/>
              <w:spacing w:line="438" w:lineRule="atLeast"/>
              <w:jc w:val="center"/>
              <w:rPr>
                <w:rFonts w:asciiTheme="majorEastAsia" w:eastAsiaTheme="majorEastAsia" w:hAnsiTheme="majorEastAsia" w:cstheme="minorBidi"/>
                <w:kern w:val="2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inorBidi" w:hint="eastAsia"/>
                <w:kern w:val="2"/>
                <w:sz w:val="18"/>
                <w:szCs w:val="18"/>
              </w:rPr>
              <w:t>28</w:t>
            </w:r>
          </w:p>
        </w:tc>
        <w:tc>
          <w:tcPr>
            <w:tcW w:w="4224" w:type="dxa"/>
            <w:vAlign w:val="center"/>
          </w:tcPr>
          <w:p w:rsidR="0072695E" w:rsidRPr="0072695E" w:rsidRDefault="0072695E" w:rsidP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72695E">
              <w:rPr>
                <w:rFonts w:asciiTheme="majorEastAsia" w:eastAsiaTheme="majorEastAsia" w:hAnsiTheme="majorEastAsia" w:hint="eastAsia"/>
                <w:sz w:val="18"/>
                <w:szCs w:val="18"/>
              </w:rPr>
              <w:t>江西华龙水利工程建设有限公司</w:t>
            </w:r>
          </w:p>
        </w:tc>
        <w:tc>
          <w:tcPr>
            <w:tcW w:w="4517" w:type="dxa"/>
            <w:vAlign w:val="center"/>
          </w:tcPr>
          <w:p w:rsidR="0072695E" w:rsidRDefault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通过</w:t>
            </w:r>
          </w:p>
        </w:tc>
      </w:tr>
      <w:tr w:rsidR="0072695E">
        <w:trPr>
          <w:trHeight w:val="558"/>
        </w:trPr>
        <w:tc>
          <w:tcPr>
            <w:tcW w:w="1182" w:type="dxa"/>
            <w:vAlign w:val="center"/>
          </w:tcPr>
          <w:p w:rsidR="0072695E" w:rsidRDefault="0072695E">
            <w:pPr>
              <w:pStyle w:val="a5"/>
              <w:wordWrap w:val="0"/>
              <w:spacing w:line="438" w:lineRule="atLeast"/>
              <w:jc w:val="center"/>
              <w:rPr>
                <w:rFonts w:asciiTheme="majorEastAsia" w:eastAsiaTheme="majorEastAsia" w:hAnsiTheme="majorEastAsia" w:cstheme="minorBidi"/>
                <w:kern w:val="2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inorBidi" w:hint="eastAsia"/>
                <w:kern w:val="2"/>
                <w:sz w:val="18"/>
                <w:szCs w:val="18"/>
              </w:rPr>
              <w:t>29</w:t>
            </w:r>
          </w:p>
        </w:tc>
        <w:tc>
          <w:tcPr>
            <w:tcW w:w="4224" w:type="dxa"/>
            <w:vAlign w:val="center"/>
          </w:tcPr>
          <w:p w:rsidR="0072695E" w:rsidRPr="0072695E" w:rsidRDefault="0072695E" w:rsidP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72695E">
              <w:rPr>
                <w:rFonts w:asciiTheme="majorEastAsia" w:eastAsiaTheme="majorEastAsia" w:hAnsiTheme="majorEastAsia" w:hint="eastAsia"/>
                <w:sz w:val="18"/>
                <w:szCs w:val="18"/>
              </w:rPr>
              <w:t>江西丽龙水利建设有限公司</w:t>
            </w:r>
          </w:p>
        </w:tc>
        <w:tc>
          <w:tcPr>
            <w:tcW w:w="4517" w:type="dxa"/>
            <w:vAlign w:val="center"/>
          </w:tcPr>
          <w:p w:rsidR="0072695E" w:rsidRDefault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通过</w:t>
            </w:r>
          </w:p>
        </w:tc>
      </w:tr>
      <w:tr w:rsidR="0072695E">
        <w:trPr>
          <w:trHeight w:val="567"/>
        </w:trPr>
        <w:tc>
          <w:tcPr>
            <w:tcW w:w="1182" w:type="dxa"/>
            <w:vAlign w:val="center"/>
          </w:tcPr>
          <w:p w:rsidR="0072695E" w:rsidRDefault="0072695E">
            <w:pPr>
              <w:pStyle w:val="a5"/>
              <w:wordWrap w:val="0"/>
              <w:spacing w:line="438" w:lineRule="atLeast"/>
              <w:jc w:val="center"/>
              <w:rPr>
                <w:rFonts w:asciiTheme="majorEastAsia" w:eastAsiaTheme="majorEastAsia" w:hAnsiTheme="majorEastAsia" w:cstheme="minorBidi"/>
                <w:kern w:val="2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inorBidi" w:hint="eastAsia"/>
                <w:kern w:val="2"/>
                <w:sz w:val="18"/>
                <w:szCs w:val="18"/>
              </w:rPr>
              <w:t>30</w:t>
            </w:r>
          </w:p>
        </w:tc>
        <w:tc>
          <w:tcPr>
            <w:tcW w:w="4224" w:type="dxa"/>
            <w:vAlign w:val="center"/>
          </w:tcPr>
          <w:p w:rsidR="0072695E" w:rsidRPr="0072695E" w:rsidRDefault="0072695E" w:rsidP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72695E">
              <w:rPr>
                <w:rFonts w:asciiTheme="majorEastAsia" w:eastAsiaTheme="majorEastAsia" w:hAnsiTheme="majorEastAsia" w:hint="eastAsia"/>
                <w:sz w:val="18"/>
                <w:szCs w:val="18"/>
              </w:rPr>
              <w:t>福建兴港建工有限公司</w:t>
            </w:r>
          </w:p>
        </w:tc>
        <w:tc>
          <w:tcPr>
            <w:tcW w:w="4517" w:type="dxa"/>
            <w:vAlign w:val="center"/>
          </w:tcPr>
          <w:p w:rsidR="0072695E" w:rsidRDefault="0072695E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通过</w:t>
            </w:r>
          </w:p>
        </w:tc>
      </w:tr>
    </w:tbl>
    <w:p w:rsidR="0076437E" w:rsidRDefault="0076437E">
      <w:pPr>
        <w:rPr>
          <w:rStyle w:val="a7"/>
          <w:sz w:val="20"/>
          <w:szCs w:val="20"/>
        </w:rPr>
      </w:pPr>
    </w:p>
    <w:p w:rsidR="0076437E" w:rsidRDefault="0072695E">
      <w:pPr>
        <w:ind w:firstLineChars="100" w:firstLine="241"/>
        <w:rPr>
          <w:rStyle w:val="a7"/>
          <w:sz w:val="24"/>
          <w:szCs w:val="24"/>
        </w:rPr>
      </w:pPr>
      <w:r>
        <w:rPr>
          <w:rStyle w:val="a7"/>
          <w:rFonts w:hint="eastAsia"/>
          <w:sz w:val="24"/>
          <w:szCs w:val="24"/>
        </w:rPr>
        <w:t>经评标专家委员会评审，确定了中标候选人，现公示如下：</w:t>
      </w:r>
    </w:p>
    <w:p w:rsidR="0076437E" w:rsidRDefault="0072695E">
      <w:pPr>
        <w:ind w:firstLineChars="100" w:firstLine="241"/>
        <w:rPr>
          <w:rStyle w:val="a7"/>
          <w:sz w:val="24"/>
          <w:szCs w:val="24"/>
        </w:rPr>
      </w:pPr>
      <w:r>
        <w:rPr>
          <w:rStyle w:val="a7"/>
          <w:rFonts w:hint="eastAsia"/>
          <w:sz w:val="24"/>
          <w:szCs w:val="24"/>
        </w:rPr>
        <w:t>中标候选人：</w:t>
      </w:r>
    </w:p>
    <w:tbl>
      <w:tblPr>
        <w:tblW w:w="448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75"/>
        <w:gridCol w:w="2641"/>
        <w:gridCol w:w="2094"/>
        <w:gridCol w:w="2944"/>
      </w:tblGrid>
      <w:tr w:rsidR="0076437E">
        <w:trPr>
          <w:trHeight w:val="581"/>
          <w:jc w:val="center"/>
        </w:trPr>
        <w:tc>
          <w:tcPr>
            <w:tcW w:w="1875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76437E" w:rsidRDefault="0072695E">
            <w:pPr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>第一排序人：</w:t>
            </w:r>
          </w:p>
        </w:tc>
        <w:tc>
          <w:tcPr>
            <w:tcW w:w="7681" w:type="dxa"/>
            <w:gridSpan w:val="3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76437E" w:rsidRDefault="0072695E">
            <w:pPr>
              <w:rPr>
                <w:rFonts w:asciiTheme="majorEastAsia" w:eastAsiaTheme="majorEastAsia" w:hAnsiTheme="majorEastAsia" w:hint="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>福建省汇业建设工程有限公司</w:t>
            </w:r>
          </w:p>
        </w:tc>
      </w:tr>
      <w:tr w:rsidR="0076437E">
        <w:trPr>
          <w:trHeight w:val="581"/>
          <w:jc w:val="center"/>
        </w:trPr>
        <w:tc>
          <w:tcPr>
            <w:tcW w:w="1875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76437E" w:rsidRDefault="0072695E">
            <w:pPr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>投标报价：</w:t>
            </w:r>
          </w:p>
        </w:tc>
        <w:tc>
          <w:tcPr>
            <w:tcW w:w="264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76437E" w:rsidRDefault="00A01BE3">
            <w:pPr>
              <w:jc w:val="center"/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>3986180.03</w:t>
            </w:r>
            <w:r w:rsidR="0072695E">
              <w:rPr>
                <w:rFonts w:asciiTheme="majorEastAsia" w:eastAsiaTheme="majorEastAsia" w:hAnsiTheme="majorEastAsia" w:hint="eastAsia"/>
                <w:szCs w:val="28"/>
              </w:rPr>
              <w:t xml:space="preserve"> 元</w:t>
            </w:r>
          </w:p>
        </w:tc>
        <w:tc>
          <w:tcPr>
            <w:tcW w:w="2095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76437E" w:rsidRDefault="0072695E">
            <w:pPr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>承诺工期：</w:t>
            </w:r>
          </w:p>
        </w:tc>
        <w:tc>
          <w:tcPr>
            <w:tcW w:w="2944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76437E" w:rsidRDefault="0072695E">
            <w:pPr>
              <w:ind w:firstLineChars="100" w:firstLine="210"/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 xml:space="preserve">     180</w:t>
            </w:r>
            <w:proofErr w:type="gramStart"/>
            <w:r>
              <w:rPr>
                <w:rFonts w:asciiTheme="majorEastAsia" w:eastAsiaTheme="majorEastAsia" w:hAnsiTheme="majorEastAsia" w:hint="eastAsia"/>
                <w:szCs w:val="28"/>
              </w:rPr>
              <w:t>日历天</w:t>
            </w:r>
            <w:proofErr w:type="gramEnd"/>
          </w:p>
        </w:tc>
      </w:tr>
      <w:tr w:rsidR="0076437E">
        <w:trPr>
          <w:trHeight w:val="581"/>
          <w:jc w:val="center"/>
        </w:trPr>
        <w:tc>
          <w:tcPr>
            <w:tcW w:w="1875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76437E" w:rsidRDefault="0072695E">
            <w:pPr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>项目负责人：</w:t>
            </w:r>
          </w:p>
        </w:tc>
        <w:tc>
          <w:tcPr>
            <w:tcW w:w="264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76437E" w:rsidRDefault="0072695E">
            <w:pPr>
              <w:jc w:val="center"/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 xml:space="preserve"> </w:t>
            </w:r>
            <w:r w:rsidR="00A01BE3">
              <w:rPr>
                <w:rFonts w:asciiTheme="majorEastAsia" w:eastAsiaTheme="majorEastAsia" w:hAnsiTheme="majorEastAsia" w:hint="eastAsia"/>
                <w:szCs w:val="28"/>
              </w:rPr>
              <w:t>詹婷婷</w:t>
            </w:r>
          </w:p>
        </w:tc>
        <w:tc>
          <w:tcPr>
            <w:tcW w:w="2095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76437E" w:rsidRDefault="0072695E">
            <w:pPr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>注册证书编号：</w:t>
            </w:r>
          </w:p>
        </w:tc>
        <w:tc>
          <w:tcPr>
            <w:tcW w:w="2944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76437E" w:rsidRDefault="00A01BE3">
            <w:pPr>
              <w:jc w:val="center"/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>闽2352008201029577</w:t>
            </w:r>
            <w:r w:rsidR="0072695E">
              <w:rPr>
                <w:rFonts w:asciiTheme="majorEastAsia" w:eastAsiaTheme="majorEastAsia" w:hAnsiTheme="majorEastAsia" w:hint="eastAsia"/>
                <w:szCs w:val="28"/>
              </w:rPr>
              <w:t xml:space="preserve"> </w:t>
            </w:r>
          </w:p>
        </w:tc>
      </w:tr>
      <w:tr w:rsidR="0076437E">
        <w:trPr>
          <w:trHeight w:val="581"/>
          <w:jc w:val="center"/>
        </w:trPr>
        <w:tc>
          <w:tcPr>
            <w:tcW w:w="1875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76437E" w:rsidRDefault="0072695E">
            <w:pPr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>第二排序人：</w:t>
            </w:r>
          </w:p>
        </w:tc>
        <w:tc>
          <w:tcPr>
            <w:tcW w:w="7681" w:type="dxa"/>
            <w:gridSpan w:val="3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76437E" w:rsidRDefault="0072695E">
            <w:pPr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b/>
                <w:bCs/>
                <w:szCs w:val="28"/>
              </w:rPr>
              <w:t xml:space="preserve"> </w:t>
            </w:r>
            <w:r w:rsidRPr="0072695E">
              <w:rPr>
                <w:rFonts w:asciiTheme="majorEastAsia" w:eastAsiaTheme="majorEastAsia" w:hAnsiTheme="majorEastAsia" w:hint="eastAsia"/>
                <w:szCs w:val="28"/>
              </w:rPr>
              <w:t>江西达龙建设工程有限公司</w:t>
            </w:r>
          </w:p>
        </w:tc>
      </w:tr>
      <w:tr w:rsidR="0076437E">
        <w:trPr>
          <w:trHeight w:val="581"/>
          <w:jc w:val="center"/>
        </w:trPr>
        <w:tc>
          <w:tcPr>
            <w:tcW w:w="1875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76437E" w:rsidRDefault="0072695E">
            <w:pPr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>投标报价：</w:t>
            </w:r>
          </w:p>
        </w:tc>
        <w:tc>
          <w:tcPr>
            <w:tcW w:w="264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76437E" w:rsidRDefault="0072695E">
            <w:pPr>
              <w:jc w:val="center"/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 xml:space="preserve"> </w:t>
            </w:r>
            <w:r w:rsidR="00A01BE3">
              <w:rPr>
                <w:rFonts w:asciiTheme="majorEastAsia" w:eastAsiaTheme="majorEastAsia" w:hAnsiTheme="majorEastAsia" w:hint="eastAsia"/>
                <w:szCs w:val="28"/>
              </w:rPr>
              <w:t>3986238.46</w:t>
            </w:r>
            <w:r>
              <w:rPr>
                <w:rFonts w:asciiTheme="majorEastAsia" w:eastAsiaTheme="majorEastAsia" w:hAnsiTheme="majorEastAsia" w:hint="eastAsia"/>
                <w:szCs w:val="28"/>
              </w:rPr>
              <w:t xml:space="preserve"> 元</w:t>
            </w:r>
          </w:p>
        </w:tc>
        <w:tc>
          <w:tcPr>
            <w:tcW w:w="2095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76437E" w:rsidRDefault="0072695E">
            <w:pPr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>承诺工期：</w:t>
            </w:r>
          </w:p>
        </w:tc>
        <w:tc>
          <w:tcPr>
            <w:tcW w:w="2944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76437E" w:rsidRDefault="0072695E">
            <w:pPr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 xml:space="preserve">       180 </w:t>
            </w:r>
            <w:proofErr w:type="gramStart"/>
            <w:r>
              <w:rPr>
                <w:rFonts w:asciiTheme="majorEastAsia" w:eastAsiaTheme="majorEastAsia" w:hAnsiTheme="majorEastAsia" w:hint="eastAsia"/>
                <w:szCs w:val="28"/>
              </w:rPr>
              <w:t>日历天</w:t>
            </w:r>
            <w:proofErr w:type="gramEnd"/>
          </w:p>
        </w:tc>
      </w:tr>
      <w:tr w:rsidR="0076437E">
        <w:trPr>
          <w:trHeight w:val="581"/>
          <w:jc w:val="center"/>
        </w:trPr>
        <w:tc>
          <w:tcPr>
            <w:tcW w:w="1875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76437E" w:rsidRDefault="0072695E">
            <w:pPr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>项目负责人：</w:t>
            </w:r>
          </w:p>
        </w:tc>
        <w:tc>
          <w:tcPr>
            <w:tcW w:w="264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76437E" w:rsidRDefault="0072695E">
            <w:pPr>
              <w:jc w:val="center"/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 xml:space="preserve"> </w:t>
            </w:r>
            <w:r w:rsidR="00A01BE3">
              <w:rPr>
                <w:rFonts w:asciiTheme="majorEastAsia" w:eastAsiaTheme="majorEastAsia" w:hAnsiTheme="majorEastAsia" w:hint="eastAsia"/>
                <w:szCs w:val="28"/>
              </w:rPr>
              <w:t>龙欢</w:t>
            </w:r>
          </w:p>
        </w:tc>
        <w:tc>
          <w:tcPr>
            <w:tcW w:w="2095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76437E" w:rsidRDefault="0072695E">
            <w:pPr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>注册证书编号：</w:t>
            </w:r>
          </w:p>
        </w:tc>
        <w:tc>
          <w:tcPr>
            <w:tcW w:w="2944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76437E" w:rsidRDefault="0072695E">
            <w:pPr>
              <w:jc w:val="center"/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 xml:space="preserve"> </w:t>
            </w:r>
            <w:r w:rsidR="00A01BE3">
              <w:rPr>
                <w:rFonts w:asciiTheme="majorEastAsia" w:eastAsiaTheme="majorEastAsia" w:hAnsiTheme="majorEastAsia" w:hint="eastAsia"/>
                <w:szCs w:val="28"/>
              </w:rPr>
              <w:t>赣236212187550</w:t>
            </w:r>
          </w:p>
        </w:tc>
      </w:tr>
      <w:tr w:rsidR="0076437E">
        <w:trPr>
          <w:trHeight w:val="581"/>
          <w:jc w:val="center"/>
        </w:trPr>
        <w:tc>
          <w:tcPr>
            <w:tcW w:w="1875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76437E" w:rsidRDefault="0072695E">
            <w:pPr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>第三排序人：</w:t>
            </w:r>
          </w:p>
        </w:tc>
        <w:tc>
          <w:tcPr>
            <w:tcW w:w="7681" w:type="dxa"/>
            <w:gridSpan w:val="3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76437E" w:rsidRDefault="0072695E">
            <w:pPr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 xml:space="preserve"> 湖北鸿渐水利水电工程建设有限公司</w:t>
            </w:r>
          </w:p>
        </w:tc>
      </w:tr>
      <w:tr w:rsidR="0076437E">
        <w:trPr>
          <w:trHeight w:val="537"/>
          <w:jc w:val="center"/>
        </w:trPr>
        <w:tc>
          <w:tcPr>
            <w:tcW w:w="1875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76437E" w:rsidRDefault="0072695E">
            <w:pPr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>投标报价：</w:t>
            </w:r>
          </w:p>
        </w:tc>
        <w:tc>
          <w:tcPr>
            <w:tcW w:w="264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76437E" w:rsidRDefault="0072695E">
            <w:pPr>
              <w:jc w:val="center"/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 xml:space="preserve"> </w:t>
            </w:r>
            <w:r w:rsidR="00A01BE3">
              <w:rPr>
                <w:rFonts w:asciiTheme="majorEastAsia" w:eastAsiaTheme="majorEastAsia" w:hAnsiTheme="majorEastAsia" w:hint="eastAsia"/>
                <w:szCs w:val="28"/>
              </w:rPr>
              <w:t>3986364.13</w:t>
            </w:r>
            <w:r>
              <w:rPr>
                <w:rFonts w:asciiTheme="majorEastAsia" w:eastAsiaTheme="majorEastAsia" w:hAnsiTheme="majorEastAsia" w:hint="eastAsia"/>
                <w:szCs w:val="28"/>
              </w:rPr>
              <w:t>元</w:t>
            </w:r>
          </w:p>
        </w:tc>
        <w:tc>
          <w:tcPr>
            <w:tcW w:w="2095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76437E" w:rsidRDefault="0072695E">
            <w:pPr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>承诺工期：</w:t>
            </w:r>
          </w:p>
        </w:tc>
        <w:tc>
          <w:tcPr>
            <w:tcW w:w="2944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76437E" w:rsidRDefault="0072695E">
            <w:pPr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 xml:space="preserve">       180</w:t>
            </w:r>
            <w:proofErr w:type="gramStart"/>
            <w:r>
              <w:rPr>
                <w:rFonts w:asciiTheme="majorEastAsia" w:eastAsiaTheme="majorEastAsia" w:hAnsiTheme="majorEastAsia" w:hint="eastAsia"/>
                <w:szCs w:val="28"/>
              </w:rPr>
              <w:t>日历天</w:t>
            </w:r>
            <w:proofErr w:type="gramEnd"/>
          </w:p>
        </w:tc>
      </w:tr>
      <w:tr w:rsidR="0076437E">
        <w:trPr>
          <w:trHeight w:val="638"/>
          <w:jc w:val="center"/>
        </w:trPr>
        <w:tc>
          <w:tcPr>
            <w:tcW w:w="1875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76437E" w:rsidRDefault="0072695E">
            <w:pPr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>项目负责人：</w:t>
            </w:r>
          </w:p>
        </w:tc>
        <w:tc>
          <w:tcPr>
            <w:tcW w:w="264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76437E" w:rsidRDefault="0072695E">
            <w:pPr>
              <w:jc w:val="center"/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 xml:space="preserve"> </w:t>
            </w:r>
            <w:r w:rsidR="00A01BE3">
              <w:rPr>
                <w:rFonts w:asciiTheme="majorEastAsia" w:eastAsiaTheme="majorEastAsia" w:hAnsiTheme="majorEastAsia" w:hint="eastAsia"/>
                <w:szCs w:val="28"/>
              </w:rPr>
              <w:t>熊卫军</w:t>
            </w:r>
          </w:p>
        </w:tc>
        <w:tc>
          <w:tcPr>
            <w:tcW w:w="2095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76437E" w:rsidRDefault="0072695E">
            <w:pPr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>注册证书编号：</w:t>
            </w:r>
          </w:p>
        </w:tc>
        <w:tc>
          <w:tcPr>
            <w:tcW w:w="2944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:rsidR="0076437E" w:rsidRDefault="00A01BE3">
            <w:pPr>
              <w:jc w:val="center"/>
              <w:rPr>
                <w:rFonts w:asciiTheme="majorEastAsia" w:eastAsiaTheme="majorEastAsia" w:hAnsiTheme="majorEastAsia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Cs w:val="28"/>
              </w:rPr>
              <w:t>鄂1422013201415087</w:t>
            </w:r>
            <w:r w:rsidR="0072695E">
              <w:rPr>
                <w:rFonts w:asciiTheme="majorEastAsia" w:eastAsiaTheme="majorEastAsia" w:hAnsiTheme="majorEastAsia" w:hint="eastAsia"/>
                <w:szCs w:val="28"/>
              </w:rPr>
              <w:t xml:space="preserve"> </w:t>
            </w:r>
          </w:p>
        </w:tc>
      </w:tr>
    </w:tbl>
    <w:p w:rsidR="0076437E" w:rsidRDefault="0076437E">
      <w:pPr>
        <w:rPr>
          <w:sz w:val="22"/>
          <w:szCs w:val="24"/>
        </w:rPr>
      </w:pPr>
    </w:p>
    <w:p w:rsidR="0076437E" w:rsidRDefault="0072695E">
      <w:pPr>
        <w:rPr>
          <w:rFonts w:asciiTheme="majorEastAsia" w:eastAsiaTheme="majorEastAsia" w:hAnsiTheme="majorEastAsia"/>
          <w:sz w:val="20"/>
          <w:szCs w:val="20"/>
        </w:rPr>
      </w:pPr>
      <w:r>
        <w:rPr>
          <w:rFonts w:hint="eastAsia"/>
        </w:rPr>
        <w:lastRenderedPageBreak/>
        <w:t xml:space="preserve">    </w:t>
      </w:r>
      <w:r>
        <w:rPr>
          <w:rFonts w:asciiTheme="majorEastAsia" w:eastAsiaTheme="majorEastAsia" w:hAnsiTheme="majorEastAsia" w:hint="eastAsia"/>
          <w:sz w:val="20"/>
          <w:szCs w:val="20"/>
        </w:rPr>
        <w:t xml:space="preserve"> 根据《中华人民共和国招标投标法实施条例》第五十四条规定，本次公示中标候选人公示期为3日，公示起始日期为：2023年10月</w:t>
      </w:r>
      <w:r w:rsidR="00EE4169">
        <w:rPr>
          <w:rFonts w:asciiTheme="majorEastAsia" w:eastAsiaTheme="majorEastAsia" w:hAnsiTheme="majorEastAsia" w:hint="eastAsia"/>
          <w:sz w:val="20"/>
          <w:szCs w:val="20"/>
        </w:rPr>
        <w:t>26</w:t>
      </w:r>
      <w:r>
        <w:rPr>
          <w:rFonts w:asciiTheme="majorEastAsia" w:eastAsiaTheme="majorEastAsia" w:hAnsiTheme="majorEastAsia" w:hint="eastAsia"/>
          <w:sz w:val="20"/>
          <w:szCs w:val="20"/>
        </w:rPr>
        <w:t>日至2023年10月</w:t>
      </w:r>
      <w:r w:rsidR="00EE4169">
        <w:rPr>
          <w:rFonts w:asciiTheme="majorEastAsia" w:eastAsiaTheme="majorEastAsia" w:hAnsiTheme="majorEastAsia" w:hint="eastAsia"/>
          <w:sz w:val="20"/>
          <w:szCs w:val="20"/>
        </w:rPr>
        <w:t>30</w:t>
      </w:r>
      <w:r>
        <w:rPr>
          <w:rFonts w:asciiTheme="majorEastAsia" w:eastAsiaTheme="majorEastAsia" w:hAnsiTheme="majorEastAsia" w:hint="eastAsia"/>
          <w:sz w:val="20"/>
          <w:szCs w:val="20"/>
        </w:rPr>
        <w:t>日，对上述结果如有异议，请按照《工程建设项目招标投标活动投诉处理办法》（</w:t>
      </w:r>
      <w:proofErr w:type="gramStart"/>
      <w:r>
        <w:rPr>
          <w:rFonts w:asciiTheme="majorEastAsia" w:eastAsiaTheme="majorEastAsia" w:hAnsiTheme="majorEastAsia" w:hint="eastAsia"/>
          <w:sz w:val="20"/>
          <w:szCs w:val="20"/>
        </w:rPr>
        <w:t>国家发改委</w:t>
      </w:r>
      <w:proofErr w:type="gramEnd"/>
      <w:r>
        <w:rPr>
          <w:rFonts w:asciiTheme="majorEastAsia" w:eastAsiaTheme="majorEastAsia" w:hAnsiTheme="majorEastAsia" w:hint="eastAsia"/>
          <w:sz w:val="20"/>
          <w:szCs w:val="20"/>
        </w:rPr>
        <w:t>等7</w:t>
      </w:r>
      <w:proofErr w:type="gramStart"/>
      <w:r>
        <w:rPr>
          <w:rFonts w:asciiTheme="majorEastAsia" w:eastAsiaTheme="majorEastAsia" w:hAnsiTheme="majorEastAsia" w:hint="eastAsia"/>
          <w:sz w:val="20"/>
          <w:szCs w:val="20"/>
        </w:rPr>
        <w:t>部委令</w:t>
      </w:r>
      <w:proofErr w:type="gramEnd"/>
      <w:r>
        <w:rPr>
          <w:rFonts w:asciiTheme="majorEastAsia" w:eastAsiaTheme="majorEastAsia" w:hAnsiTheme="majorEastAsia" w:hint="eastAsia"/>
          <w:sz w:val="20"/>
          <w:szCs w:val="20"/>
        </w:rPr>
        <w:t>第11号）的规定和程序，投诉人应当在公示截止时间前（2023年10月</w:t>
      </w:r>
      <w:r w:rsidR="00EE4169">
        <w:rPr>
          <w:rFonts w:asciiTheme="majorEastAsia" w:eastAsiaTheme="majorEastAsia" w:hAnsiTheme="majorEastAsia" w:hint="eastAsia"/>
          <w:sz w:val="20"/>
          <w:szCs w:val="20"/>
        </w:rPr>
        <w:t>30</w:t>
      </w:r>
      <w:r>
        <w:rPr>
          <w:rFonts w:asciiTheme="majorEastAsia" w:eastAsiaTheme="majorEastAsia" w:hAnsiTheme="majorEastAsia" w:hint="eastAsia"/>
          <w:sz w:val="20"/>
          <w:szCs w:val="20"/>
        </w:rPr>
        <w:t>日下午17：00前）提交书面投诉书，逾期不予受理。</w:t>
      </w:r>
    </w:p>
    <w:p w:rsidR="0076437E" w:rsidRDefault="0072695E">
      <w:pPr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投诉书应当包括以下内容：投诉人的名称、地址及有效联系方式；被投诉人的名称、地址、 及有效联系方式；投诉事项的基本事实；相关请求以及主张；有效线索和相关证明材料。投诉人是法人的， 投诉书必须由其法定代表人或者授权代表签字并盖章；其他组织或者自然人投诉的，投诉书必须由其主要负责人或者投诉人本人  签字，并</w:t>
      </w:r>
      <w:proofErr w:type="gramStart"/>
      <w:r>
        <w:rPr>
          <w:rFonts w:asciiTheme="majorEastAsia" w:eastAsiaTheme="majorEastAsia" w:hAnsiTheme="majorEastAsia" w:hint="eastAsia"/>
          <w:sz w:val="20"/>
          <w:szCs w:val="20"/>
        </w:rPr>
        <w:t>附有效</w:t>
      </w:r>
      <w:proofErr w:type="gramEnd"/>
      <w:r>
        <w:rPr>
          <w:rFonts w:asciiTheme="majorEastAsia" w:eastAsiaTheme="majorEastAsia" w:hAnsiTheme="majorEastAsia" w:hint="eastAsia"/>
          <w:sz w:val="20"/>
          <w:szCs w:val="20"/>
        </w:rPr>
        <w:t>身份证明复印件。投诉人可以自己直接投诉，也可以委托代理人办理投诉事务。代理人办理投诉事务时，应将授权委托书连同投诉书一并提交给行政监督部门。授权委托书应当明确有关委托代理权限和事项。投诉人不得故意捏造事实、伪造证明材料进行虚假恶意投诉，违者按有关规定进行处理。</w:t>
      </w:r>
    </w:p>
    <w:p w:rsidR="0076437E" w:rsidRDefault="0076437E">
      <w:pPr>
        <w:rPr>
          <w:rFonts w:asciiTheme="majorEastAsia" w:eastAsiaTheme="majorEastAsia" w:hAnsiTheme="majorEastAsia"/>
          <w:sz w:val="20"/>
          <w:szCs w:val="20"/>
        </w:rPr>
      </w:pPr>
    </w:p>
    <w:p w:rsidR="0076437E" w:rsidRDefault="0072695E">
      <w:pPr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招标人：玉山县中小河流治理工程建设项目部</w:t>
      </w:r>
    </w:p>
    <w:p w:rsidR="0076437E" w:rsidRDefault="0072695E">
      <w:pPr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联系方式：13970378127</w:t>
      </w:r>
    </w:p>
    <w:p w:rsidR="0076437E" w:rsidRDefault="0076437E">
      <w:pPr>
        <w:rPr>
          <w:rFonts w:asciiTheme="majorEastAsia" w:eastAsiaTheme="majorEastAsia" w:hAnsiTheme="majorEastAsia"/>
          <w:sz w:val="20"/>
          <w:szCs w:val="20"/>
        </w:rPr>
      </w:pPr>
    </w:p>
    <w:p w:rsidR="0076437E" w:rsidRDefault="0072695E">
      <w:pPr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招标代理机构：达</w:t>
      </w:r>
      <w:proofErr w:type="gramStart"/>
      <w:r>
        <w:rPr>
          <w:rFonts w:asciiTheme="majorEastAsia" w:eastAsiaTheme="majorEastAsia" w:hAnsiTheme="majorEastAsia" w:hint="eastAsia"/>
          <w:sz w:val="20"/>
          <w:szCs w:val="20"/>
        </w:rPr>
        <w:t>信建设</w:t>
      </w:r>
      <w:proofErr w:type="gramEnd"/>
      <w:r>
        <w:rPr>
          <w:rFonts w:asciiTheme="majorEastAsia" w:eastAsiaTheme="majorEastAsia" w:hAnsiTheme="majorEastAsia" w:hint="eastAsia"/>
          <w:sz w:val="20"/>
          <w:szCs w:val="20"/>
        </w:rPr>
        <w:t>发展有限公司</w:t>
      </w:r>
    </w:p>
    <w:p w:rsidR="0076437E" w:rsidRDefault="0072695E">
      <w:pPr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 xml:space="preserve">招标代理机构项目负责人：王女士 </w:t>
      </w:r>
    </w:p>
    <w:p w:rsidR="0076437E" w:rsidRDefault="0072695E">
      <w:pPr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联系方式： 15879334993</w:t>
      </w:r>
    </w:p>
    <w:p w:rsidR="0076437E" w:rsidRDefault="0076437E">
      <w:pPr>
        <w:rPr>
          <w:rFonts w:asciiTheme="majorEastAsia" w:eastAsiaTheme="majorEastAsia" w:hAnsiTheme="majorEastAsia"/>
          <w:sz w:val="20"/>
          <w:szCs w:val="20"/>
        </w:rPr>
      </w:pPr>
    </w:p>
    <w:p w:rsidR="0076437E" w:rsidRDefault="0072695E">
      <w:pPr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行政监督单位：玉山县水利工程招投标办公室</w:t>
      </w:r>
    </w:p>
    <w:p w:rsidR="0076437E" w:rsidRDefault="0072695E">
      <w:pPr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联系方式：0793-2560831</w:t>
      </w:r>
    </w:p>
    <w:sectPr w:rsidR="0076437E" w:rsidSect="0076437E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699B" w:rsidRDefault="00CD699B" w:rsidP="0072695E">
      <w:r>
        <w:separator/>
      </w:r>
    </w:p>
  </w:endnote>
  <w:endnote w:type="continuationSeparator" w:id="0">
    <w:p w:rsidR="00CD699B" w:rsidRDefault="00CD699B" w:rsidP="007269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699B" w:rsidRDefault="00CD699B" w:rsidP="0072695E">
      <w:r>
        <w:separator/>
      </w:r>
    </w:p>
  </w:footnote>
  <w:footnote w:type="continuationSeparator" w:id="0">
    <w:p w:rsidR="00CD699B" w:rsidRDefault="00CD699B" w:rsidP="0072695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jliM2ZjNTZiZDQyM2YyMjUwNzBlYjg4M2YwM2Y0MGEifQ=="/>
  </w:docVars>
  <w:rsids>
    <w:rsidRoot w:val="00FD7EC5"/>
    <w:rsid w:val="00027135"/>
    <w:rsid w:val="00173F1D"/>
    <w:rsid w:val="00234A74"/>
    <w:rsid w:val="002F3717"/>
    <w:rsid w:val="00310BD1"/>
    <w:rsid w:val="00314B25"/>
    <w:rsid w:val="004C02B8"/>
    <w:rsid w:val="005D798E"/>
    <w:rsid w:val="0067095A"/>
    <w:rsid w:val="006C05C2"/>
    <w:rsid w:val="006F4F4D"/>
    <w:rsid w:val="0072695E"/>
    <w:rsid w:val="007433E9"/>
    <w:rsid w:val="0076437E"/>
    <w:rsid w:val="00837E2C"/>
    <w:rsid w:val="009515C5"/>
    <w:rsid w:val="00A01BE3"/>
    <w:rsid w:val="00A60F69"/>
    <w:rsid w:val="00A853CE"/>
    <w:rsid w:val="00AF6CEB"/>
    <w:rsid w:val="00B8503A"/>
    <w:rsid w:val="00BD32F1"/>
    <w:rsid w:val="00C74900"/>
    <w:rsid w:val="00C76ADF"/>
    <w:rsid w:val="00CD699B"/>
    <w:rsid w:val="00D2630A"/>
    <w:rsid w:val="00D9149B"/>
    <w:rsid w:val="00ED76E3"/>
    <w:rsid w:val="00EE4169"/>
    <w:rsid w:val="00F576A9"/>
    <w:rsid w:val="00F72196"/>
    <w:rsid w:val="00FD7EC5"/>
    <w:rsid w:val="01875DDB"/>
    <w:rsid w:val="06A51D71"/>
    <w:rsid w:val="1CF35ED5"/>
    <w:rsid w:val="22675C07"/>
    <w:rsid w:val="325A6CD9"/>
    <w:rsid w:val="40844BCE"/>
    <w:rsid w:val="5A902EA3"/>
    <w:rsid w:val="5E7752BE"/>
    <w:rsid w:val="615F0DD6"/>
    <w:rsid w:val="61D43960"/>
    <w:rsid w:val="64C42A72"/>
    <w:rsid w:val="64F6461E"/>
    <w:rsid w:val="78164C6E"/>
    <w:rsid w:val="7EF173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37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7643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76437E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7643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76437E"/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76437E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6">
    <w:name w:val="Table Grid"/>
    <w:basedOn w:val="a1"/>
    <w:uiPriority w:val="59"/>
    <w:qFormat/>
    <w:rsid w:val="0076437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76437E"/>
    <w:rPr>
      <w:b/>
      <w:bCs/>
    </w:rPr>
  </w:style>
  <w:style w:type="paragraph" w:customStyle="1" w:styleId="font0">
    <w:name w:val="font0"/>
    <w:basedOn w:val="a"/>
    <w:qFormat/>
    <w:rsid w:val="0076437E"/>
    <w:pPr>
      <w:widowControl/>
      <w:spacing w:before="100" w:beforeAutospacing="1" w:after="100" w:afterAutospacing="1"/>
      <w:jc w:val="left"/>
    </w:pPr>
    <w:rPr>
      <w:rFonts w:ascii="Arial" w:eastAsia="宋体" w:hAnsi="Arial" w:cs="Arial"/>
      <w:color w:val="000000"/>
      <w:kern w:val="0"/>
      <w:sz w:val="20"/>
      <w:szCs w:val="20"/>
    </w:rPr>
  </w:style>
  <w:style w:type="paragraph" w:customStyle="1" w:styleId="et2">
    <w:name w:val="et2"/>
    <w:basedOn w:val="a"/>
    <w:qFormat/>
    <w:rsid w:val="0076437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et3">
    <w:name w:val="et3"/>
    <w:basedOn w:val="a"/>
    <w:qFormat/>
    <w:rsid w:val="0076437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character" w:customStyle="1" w:styleId="font21">
    <w:name w:val="font21"/>
    <w:basedOn w:val="a0"/>
    <w:qFormat/>
    <w:rsid w:val="0076437E"/>
    <w:rPr>
      <w:rFonts w:ascii="微软雅黑" w:eastAsia="微软雅黑" w:hAnsi="微软雅黑" w:cs="微软雅黑" w:hint="eastAsia"/>
      <w:color w:val="333333"/>
      <w:sz w:val="22"/>
      <w:szCs w:val="2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59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DF94BF-7F20-41DF-87B7-2B7B2901E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16</Pages>
  <Words>1912</Words>
  <Characters>10904</Characters>
  <Application>Microsoft Office Word</Application>
  <DocSecurity>0</DocSecurity>
  <Lines>90</Lines>
  <Paragraphs>25</Paragraphs>
  <ScaleCrop>false</ScaleCrop>
  <Company>微软中国</Company>
  <LinksUpToDate>false</LinksUpToDate>
  <CharactersWithSpaces>12791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AutoBVT</cp:lastModifiedBy>
  <cp:revision>2</cp:revision>
  <cp:lastPrinted>2023-10-25T06:13:00Z</cp:lastPrinted>
  <dcterms:created xsi:type="dcterms:W3CDTF">2023-10-25T06:14:00Z</dcterms:created>
  <dcterms:modified xsi:type="dcterms:W3CDTF">2023-10-25T06:14:00Z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05651E1078A64698AF91504575DB10A8_13</vt:lpwstr>
  </property>
</Properties>
</file>